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F91" w14:textId="2F3C5BDB" w:rsidR="00FE5258" w:rsidRPr="004B3ED0" w:rsidRDefault="00FE5258" w:rsidP="00FE5258">
      <w:pPr>
        <w:tabs>
          <w:tab w:val="left" w:pos="10204"/>
        </w:tabs>
        <w:suppressAutoHyphens/>
        <w:jc w:val="center"/>
        <w:rPr>
          <w:rFonts w:ascii="Times New Roman" w:hAnsi="Times New Roman"/>
          <w:b/>
          <w:caps/>
          <w:color w:val="auto"/>
          <w:spacing w:val="-2"/>
          <w:szCs w:val="16"/>
          <w:u w:val="single"/>
          <w:lang w:val="ru-RU"/>
        </w:rPr>
      </w:pP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Приложение </w:t>
      </w:r>
      <w:r w:rsidR="004B3ED0"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 xml:space="preserve">№ </w:t>
      </w:r>
      <w:r w:rsidRPr="004B3ED0">
        <w:rPr>
          <w:rFonts w:ascii="Times New Roman" w:hAnsi="Times New Roman"/>
          <w:b/>
          <w:bCs/>
          <w:caps/>
          <w:color w:val="auto"/>
          <w:szCs w:val="16"/>
          <w:u w:val="single"/>
          <w:lang w:val="ru"/>
        </w:rPr>
        <w:t>1</w:t>
      </w:r>
    </w:p>
    <w:p w14:paraId="0417A11D" w14:textId="77777777" w:rsidR="00FE5258" w:rsidRPr="004B3ED0" w:rsidRDefault="00FE5258" w:rsidP="00FE5258">
      <w:pPr>
        <w:tabs>
          <w:tab w:val="left" w:pos="10204"/>
        </w:tabs>
        <w:rPr>
          <w:rFonts w:ascii="Times New Roman" w:hAnsi="Times New Roman"/>
          <w:szCs w:val="16"/>
          <w:lang w:val="ru-RU"/>
        </w:rPr>
      </w:pPr>
    </w:p>
    <w:p w14:paraId="198C7FA6" w14:textId="77777777" w:rsidR="00FE5258" w:rsidRPr="004B3ED0" w:rsidRDefault="00FE5258" w:rsidP="00FE5258">
      <w:pPr>
        <w:jc w:val="center"/>
        <w:outlineLvl w:val="0"/>
        <w:rPr>
          <w:rFonts w:ascii="Times New Roman" w:hAnsi="Times New Roman"/>
          <w:szCs w:val="16"/>
          <w:lang w:val="ru-RU"/>
        </w:rPr>
      </w:pPr>
      <w:r w:rsidRPr="004B3ED0">
        <w:rPr>
          <w:rFonts w:ascii="Times New Roman" w:hAnsi="Times New Roman"/>
          <w:b/>
          <w:bCs/>
          <w:szCs w:val="16"/>
          <w:lang w:val="ru"/>
        </w:rPr>
        <w:t>ИНСТРУКЦИЯ ПО ВЫСТАВЛЕНИЮ СЧЕТОВ И КОРРЕСПОНДЕНЦИИ</w:t>
      </w:r>
    </w:p>
    <w:tbl>
      <w:tblPr>
        <w:tblW w:w="1005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8"/>
      </w:tblGrid>
      <w:tr w:rsidR="00FE5258" w:rsidRPr="001A06AF" w14:paraId="534C063B" w14:textId="77777777" w:rsidTr="00110FD9">
        <w:tc>
          <w:tcPr>
            <w:tcW w:w="10058" w:type="dxa"/>
            <w:tcBorders>
              <w:bottom w:val="single" w:sz="4" w:space="0" w:color="000000"/>
            </w:tcBorders>
          </w:tcPr>
          <w:p w14:paraId="34873606" w14:textId="1295CE9A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Специфические требования к выставлению счетов, компенсации, оплате, отчетным данным и уведомлениям должны быть утверждены в Общих положениях и условиях к каждому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</w:t>
            </w:r>
            <w:r w:rsidR="007E6AAC">
              <w:rPr>
                <w:rFonts w:ascii="Times New Roman" w:hAnsi="Times New Roman"/>
                <w:b/>
                <w:bCs/>
                <w:szCs w:val="16"/>
                <w:lang w:val="ru"/>
              </w:rPr>
              <w:t>у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поставки в целом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. В случае возникновения вопросов, свяжитесь с вашим Представителем покупателя.</w:t>
            </w:r>
          </w:p>
          <w:p w14:paraId="4230557A" w14:textId="77777777" w:rsidR="00FE5258" w:rsidRPr="004B3ED0" w:rsidRDefault="00FE5258" w:rsidP="00FE5258">
            <w:pPr>
              <w:rPr>
                <w:rFonts w:ascii="Times New Roman" w:hAnsi="Times New Roman"/>
                <w:b/>
                <w:szCs w:val="16"/>
                <w:lang w:val="ru-RU"/>
              </w:rPr>
            </w:pPr>
          </w:p>
        </w:tc>
      </w:tr>
      <w:tr w:rsidR="00FE5258" w:rsidRPr="001A06AF" w14:paraId="2CB64295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697E844" w14:textId="4DF63CFC" w:rsidR="00FE5258" w:rsidRPr="004B3ED0" w:rsidRDefault="00FE5258" w:rsidP="001C3E37">
            <w:pPr>
              <w:keepNext/>
              <w:tabs>
                <w:tab w:val="left" w:pos="8527"/>
              </w:tabs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I. ОБЩАЯ КОРРЕСПОНДЕНЦИЯ ПО ЭЛЕКТРОННОЙ </w:t>
            </w:r>
            <w:proofErr w:type="gramStart"/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ПОЧТЕ 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ab/>
            </w:r>
            <w:proofErr w:type="gramEnd"/>
          </w:p>
        </w:tc>
      </w:tr>
      <w:tr w:rsidR="00FE5258" w:rsidRPr="001A06AF" w14:paraId="180AE04D" w14:textId="77777777" w:rsidTr="00110FD9">
        <w:tc>
          <w:tcPr>
            <w:tcW w:w="10058" w:type="dxa"/>
          </w:tcPr>
          <w:p w14:paraId="67252BB6" w14:textId="77777777" w:rsidR="00FE5258" w:rsidRPr="004B3ED0" w:rsidRDefault="00FE5258" w:rsidP="00FE5258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FE5258" w:rsidRPr="001A06AF" w14:paraId="17706D96" w14:textId="77777777" w:rsidTr="00110FD9">
        <w:tc>
          <w:tcPr>
            <w:tcW w:w="10058" w:type="dxa"/>
          </w:tcPr>
          <w:p w14:paraId="744BB51F" w14:textId="24CDA0A0" w:rsidR="00FE5258" w:rsidRPr="004B3ED0" w:rsidRDefault="00FE5258" w:rsidP="00BB3D65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Вся повседневная корреспонденция общего, технического или коммерческого характера должна направляться:</w:t>
            </w:r>
          </w:p>
        </w:tc>
      </w:tr>
      <w:tr w:rsidR="00FE5258" w:rsidRPr="001A06AF" w14:paraId="666DE72D" w14:textId="77777777" w:rsidTr="00110FD9">
        <w:tc>
          <w:tcPr>
            <w:tcW w:w="10058" w:type="dxa"/>
          </w:tcPr>
          <w:p w14:paraId="1B7EB18B" w14:textId="44334689" w:rsidR="00FE5258" w:rsidRPr="004B3ED0" w:rsidRDefault="00FE5258" w:rsidP="00BB3D65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i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Кому: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покупателя</w:t>
            </w:r>
          </w:p>
        </w:tc>
      </w:tr>
      <w:tr w:rsidR="00FE5258" w:rsidRPr="001A06AF" w14:paraId="47EA1CCF" w14:textId="77777777" w:rsidTr="00110FD9">
        <w:tc>
          <w:tcPr>
            <w:tcW w:w="10058" w:type="dxa"/>
          </w:tcPr>
          <w:p w14:paraId="214AA6B4" w14:textId="1CD36BC9" w:rsidR="00FE5258" w:rsidRPr="004B3ED0" w:rsidRDefault="00FE5258" w:rsidP="00BB3D65">
            <w:pPr>
              <w:jc w:val="left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Копия: </w:t>
            </w:r>
            <w:r w:rsidRPr="004B3ED0">
              <w:rPr>
                <w:rFonts w:ascii="Times New Roman" w:hAnsi="Times New Roman"/>
                <w:b/>
                <w:bCs/>
                <w:color w:val="FF0000"/>
                <w:szCs w:val="16"/>
                <w:u w:val="single"/>
                <w:lang w:val="ru"/>
              </w:rPr>
              <w:t>«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u w:val="single"/>
                <w:lang w:val="ru"/>
              </w:rPr>
              <w:t>Представитель покупателя» (начальник отдела)</w:t>
            </w:r>
            <w:r w:rsidRPr="004B3ED0">
              <w:rPr>
                <w:rFonts w:ascii="Times New Roman" w:hAnsi="Times New Roman"/>
                <w:color w:val="FF0000"/>
                <w:szCs w:val="16"/>
                <w:u w:val="single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u w:val="single"/>
                <w:lang w:val="ru"/>
              </w:rPr>
              <w:t xml:space="preserve">(только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>при передаче вопросов/проблем вышестоящему руководству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szCs w:val="16"/>
                <w:u w:val="single"/>
                <w:lang w:val="ru"/>
              </w:rPr>
              <w:t>)</w:t>
            </w:r>
          </w:p>
        </w:tc>
      </w:tr>
      <w:tr w:rsidR="00FE5258" w:rsidRPr="001A06AF" w14:paraId="2EFBCBA6" w14:textId="77777777" w:rsidTr="00110FD9">
        <w:tc>
          <w:tcPr>
            <w:tcW w:w="10058" w:type="dxa"/>
          </w:tcPr>
          <w:p w14:paraId="7B600DBB" w14:textId="7B98DB97" w:rsidR="00FE5258" w:rsidRPr="004B3ED0" w:rsidRDefault="00FE5258" w:rsidP="00765D51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Тема: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Номер RFP / PO / CO, «Наименование поставщика» </w:t>
            </w:r>
          </w:p>
        </w:tc>
      </w:tr>
      <w:tr w:rsidR="00FE5258" w:rsidRPr="001A06AF" w14:paraId="7B100E0C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358CF141" w14:textId="77777777" w:rsidR="00FE5258" w:rsidRPr="004B3ED0" w:rsidRDefault="00FE5258" w:rsidP="00FE5258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II. КОРРЕСПОНДЕНЦИЯ ПО СЧЕТАМ-ФАКТУРАМ</w:t>
            </w:r>
          </w:p>
        </w:tc>
      </w:tr>
      <w:tr w:rsidR="00FE5258" w:rsidRPr="001A06AF" w14:paraId="70179BF6" w14:textId="77777777" w:rsidTr="00110FD9">
        <w:tc>
          <w:tcPr>
            <w:tcW w:w="10058" w:type="dxa"/>
          </w:tcPr>
          <w:p w14:paraId="7B75C51B" w14:textId="3AA5B581" w:rsidR="00FE5258" w:rsidRPr="004B3ED0" w:rsidRDefault="00FE5258" w:rsidP="00D1387F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электронная корреспонденция/представления, касающиеся счетов-фактур, проектов Банковских гарантий и Аккредитивов, должна быть адресована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 xml:space="preserve">Представителю Покупателя, как указано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>Заказе на отгрузку или в Договоре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FE5258" w:rsidRPr="001A06AF" w14:paraId="36913E20" w14:textId="77777777" w:rsidTr="00110FD9">
        <w:tc>
          <w:tcPr>
            <w:tcW w:w="10058" w:type="dxa"/>
          </w:tcPr>
          <w:p w14:paraId="08A82B49" w14:textId="115DE479" w:rsidR="00FE5258" w:rsidRPr="004B3ED0" w:rsidRDefault="00FE5258" w:rsidP="0094126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Тема: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</w:p>
        </w:tc>
      </w:tr>
      <w:tr w:rsidR="00161752" w:rsidRPr="001A06AF" w14:paraId="53719CB4" w14:textId="77777777" w:rsidTr="00110FD9">
        <w:tc>
          <w:tcPr>
            <w:tcW w:w="10058" w:type="dxa"/>
          </w:tcPr>
          <w:p w14:paraId="2FA33482" w14:textId="1823A777" w:rsidR="00854F78" w:rsidRPr="001A06AF" w:rsidRDefault="00161752" w:rsidP="00161752">
            <w:pPr>
              <w:rPr>
                <w:rFonts w:ascii="Times New Roman" w:hAnsi="Times New Roman"/>
                <w:b/>
                <w:bCs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Оригиналы</w:t>
            </w:r>
            <w:r w:rsidR="00A42D24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="00251232">
              <w:rPr>
                <w:rFonts w:ascii="Times New Roman" w:hAnsi="Times New Roman"/>
                <w:b/>
                <w:bCs/>
                <w:szCs w:val="16"/>
                <w:lang w:val="ru-RU"/>
              </w:rPr>
              <w:t xml:space="preserve">документов </w:t>
            </w:r>
            <w:r w:rsidR="00952B8C">
              <w:rPr>
                <w:rFonts w:ascii="Times New Roman" w:hAnsi="Times New Roman"/>
                <w:b/>
                <w:bCs/>
                <w:szCs w:val="16"/>
                <w:lang w:val="ru"/>
              </w:rPr>
              <w:t>по поставкам на условиях</w:t>
            </w:r>
            <w:r w:rsidR="00854F78" w:rsidRPr="001A06AF">
              <w:rPr>
                <w:rFonts w:ascii="Times New Roman" w:hAnsi="Times New Roman"/>
                <w:b/>
                <w:bCs/>
                <w:szCs w:val="16"/>
                <w:lang w:val="ru-RU"/>
              </w:rPr>
              <w:t>:</w:t>
            </w:r>
          </w:p>
          <w:p w14:paraId="265AE729" w14:textId="74DB4711" w:rsidR="00161752" w:rsidRPr="001A06AF" w:rsidRDefault="00952B8C" w:rsidP="001A06AF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</w:pPr>
            <w:r w:rsidRPr="001A06AF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 xml:space="preserve"> </w:t>
            </w:r>
            <w:r w:rsidRPr="001A06AF">
              <w:rPr>
                <w:rFonts w:ascii="Times New Roman" w:hAnsi="Times New Roman"/>
                <w:b/>
                <w:bCs/>
                <w:i/>
                <w:iCs/>
                <w:szCs w:val="16"/>
                <w:lang w:val="en-US"/>
              </w:rPr>
              <w:t>DDP</w:t>
            </w:r>
            <w:r w:rsidR="00161752" w:rsidRPr="001A06AF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 xml:space="preserve"> должны быть адресованы/отправлены следующим образом: </w:t>
            </w:r>
          </w:p>
          <w:p w14:paraId="5599B454" w14:textId="2ADC3894" w:rsidR="00251232" w:rsidRPr="001A06AF" w:rsidRDefault="00251232" w:rsidP="001A06AF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"/>
              </w:rPr>
            </w:pPr>
            <w:r w:rsidRPr="001A06AF">
              <w:rPr>
                <w:rFonts w:ascii="Times New Roman" w:hAnsi="Times New Roman"/>
                <w:szCs w:val="16"/>
                <w:lang w:val="ru"/>
              </w:rPr>
              <w:t xml:space="preserve">Кому: </w:t>
            </w:r>
            <w:hyperlink r:id="rId8" w:history="1">
              <w:r w:rsidR="00E26375">
                <w:rPr>
                  <w:rStyle w:val="Hyperlink"/>
                </w:rPr>
                <w:t>KAL</w:t>
              </w:r>
              <w:r w:rsidR="00E26375" w:rsidRPr="001A06AF">
                <w:rPr>
                  <w:rStyle w:val="Hyperlink"/>
                  <w:lang w:val="ru-RU"/>
                </w:rPr>
                <w:t>.</w:t>
              </w:r>
              <w:r w:rsidR="00E26375">
                <w:rPr>
                  <w:rStyle w:val="Hyperlink"/>
                </w:rPr>
                <w:t>InventoryAccountants</w:t>
              </w:r>
              <w:r w:rsidR="00E26375" w:rsidRPr="001A06AF">
                <w:rPr>
                  <w:rStyle w:val="Hyperlink"/>
                  <w:lang w:val="ru-RU"/>
                </w:rPr>
                <w:t>@</w:t>
              </w:r>
              <w:r w:rsidR="00E26375">
                <w:rPr>
                  <w:rStyle w:val="Hyperlink"/>
                </w:rPr>
                <w:t>Kazminerals</w:t>
              </w:r>
              <w:r w:rsidR="00E26375" w:rsidRPr="001A06AF">
                <w:rPr>
                  <w:rStyle w:val="Hyperlink"/>
                  <w:lang w:val="ru-RU"/>
                </w:rPr>
                <w:t>.</w:t>
              </w:r>
              <w:r w:rsidR="00E26375">
                <w:rPr>
                  <w:rStyle w:val="Hyperlink"/>
                </w:rPr>
                <w:t>com</w:t>
              </w:r>
            </w:hyperlink>
          </w:p>
          <w:p w14:paraId="252E7022" w14:textId="45285DB8" w:rsidR="00E26375" w:rsidRPr="00E26375" w:rsidRDefault="0054747D" w:rsidP="00E26375">
            <w:pPr>
              <w:tabs>
                <w:tab w:val="left" w:pos="10204"/>
              </w:tabs>
              <w:rPr>
                <w:rFonts w:ascii="Times New Roman" w:hAnsi="Times New Roman"/>
                <w:szCs w:val="16"/>
                <w:lang w:val="ru"/>
              </w:rPr>
            </w:pPr>
            <w:r>
              <w:rPr>
                <w:rFonts w:ascii="Times New Roman" w:hAnsi="Times New Roman"/>
                <w:szCs w:val="16"/>
                <w:lang w:val="ru"/>
              </w:rPr>
              <w:t>Адрес</w:t>
            </w:r>
            <w:r w:rsidRPr="001A06AF">
              <w:rPr>
                <w:rFonts w:ascii="Times New Roman" w:hAnsi="Times New Roman"/>
                <w:szCs w:val="16"/>
                <w:lang w:val="ru-RU"/>
              </w:rPr>
              <w:t xml:space="preserve">: </w:t>
            </w:r>
            <w:r w:rsidR="00801092" w:rsidRPr="001A06AF">
              <w:rPr>
                <w:rFonts w:ascii="Times New Roman" w:hAnsi="Times New Roman"/>
                <w:szCs w:val="16"/>
                <w:lang w:val="ru"/>
              </w:rPr>
              <w:t xml:space="preserve">Республика Казахстан, </w:t>
            </w:r>
            <w:r w:rsidR="00E26375">
              <w:rPr>
                <w:rFonts w:ascii="Times New Roman" w:hAnsi="Times New Roman"/>
                <w:szCs w:val="16"/>
                <w:lang w:val="ru"/>
              </w:rPr>
              <w:t>Абайская область, р</w:t>
            </w:r>
            <w:r w:rsidR="00E26375" w:rsidRPr="00E26375">
              <w:rPr>
                <w:rFonts w:ascii="Times New Roman" w:hAnsi="Times New Roman"/>
                <w:szCs w:val="16"/>
                <w:lang w:val="ru"/>
              </w:rPr>
              <w:t xml:space="preserve">айон Аягуз, месторождение </w:t>
            </w:r>
            <w:r w:rsidR="008B6C99" w:rsidRPr="00E26375">
              <w:rPr>
                <w:rFonts w:ascii="Times New Roman" w:hAnsi="Times New Roman"/>
                <w:szCs w:val="16"/>
                <w:lang w:val="ru"/>
              </w:rPr>
              <w:t>Актогай,</w:t>
            </w:r>
            <w:r w:rsidR="00E26375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="00E26375" w:rsidRPr="00E26375">
              <w:rPr>
                <w:rFonts w:ascii="Times New Roman" w:hAnsi="Times New Roman"/>
                <w:szCs w:val="16"/>
                <w:lang w:val="ru"/>
              </w:rPr>
              <w:t xml:space="preserve">27 км от </w:t>
            </w:r>
            <w:r w:rsidR="001A06AF" w:rsidRPr="00E26375">
              <w:rPr>
                <w:rFonts w:ascii="Times New Roman" w:hAnsi="Times New Roman"/>
                <w:szCs w:val="16"/>
                <w:lang w:val="ru"/>
              </w:rPr>
              <w:t>железнодорожной станции</w:t>
            </w:r>
          </w:p>
          <w:p w14:paraId="19DC4793" w14:textId="3DDC23CB" w:rsidR="00952B8C" w:rsidRPr="008B6C99" w:rsidRDefault="005B313C" w:rsidP="001A06AF">
            <w:pPr>
              <w:pStyle w:val="ListParagraph"/>
              <w:numPr>
                <w:ilvl w:val="0"/>
                <w:numId w:val="52"/>
              </w:numPr>
              <w:tabs>
                <w:tab w:val="left" w:pos="10204"/>
              </w:tabs>
              <w:rPr>
                <w:rFonts w:ascii="Times New Roman" w:hAnsi="Times New Roman"/>
                <w:i/>
                <w:iCs/>
                <w:szCs w:val="16"/>
                <w:lang w:val="ru"/>
              </w:rPr>
            </w:pPr>
            <w:r w:rsidRPr="008B6C99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>Все</w:t>
            </w:r>
            <w:r w:rsidR="00F616A3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 xml:space="preserve">, </w:t>
            </w:r>
            <w:r w:rsidRPr="008B6C99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>з</w:t>
            </w:r>
            <w:r w:rsidR="00436796" w:rsidRPr="008B6C99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 xml:space="preserve">а исключением </w:t>
            </w:r>
            <w:r w:rsidR="00E26375" w:rsidRPr="008B6C99">
              <w:rPr>
                <w:rFonts w:ascii="Times New Roman" w:hAnsi="Times New Roman"/>
                <w:b/>
                <w:i/>
                <w:iCs/>
                <w:szCs w:val="16"/>
                <w:lang w:val="en-US"/>
              </w:rPr>
              <w:t>DDP</w:t>
            </w:r>
            <w:r w:rsidR="00F616A3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>,</w:t>
            </w:r>
            <w:r w:rsidR="00E26375" w:rsidRPr="008B6C99">
              <w:rPr>
                <w:rFonts w:ascii="Times New Roman" w:hAnsi="Times New Roman"/>
                <w:b/>
                <w:i/>
                <w:iCs/>
                <w:szCs w:val="16"/>
                <w:lang w:val="ru-RU"/>
              </w:rPr>
              <w:t xml:space="preserve"> должны</w:t>
            </w:r>
            <w:r w:rsidR="00436796" w:rsidRPr="008B6C99">
              <w:rPr>
                <w:rFonts w:ascii="Times New Roman" w:hAnsi="Times New Roman"/>
                <w:b/>
                <w:bCs/>
                <w:i/>
                <w:iCs/>
                <w:szCs w:val="16"/>
                <w:lang w:val="ru"/>
              </w:rPr>
              <w:t xml:space="preserve"> быть адресованы/отправлены следующим образом:</w:t>
            </w:r>
          </w:p>
          <w:p w14:paraId="20AD57D1" w14:textId="77777777" w:rsidR="00161752" w:rsidRDefault="001A06AF" w:rsidP="001A06AF">
            <w:pPr>
              <w:tabs>
                <w:tab w:val="left" w:pos="10204"/>
              </w:tabs>
              <w:rPr>
                <w:rStyle w:val="Hyperlink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Кому</w:t>
            </w:r>
            <w:r w:rsidRPr="004B3ED0">
              <w:rPr>
                <w:rFonts w:ascii="Times New Roman" w:hAnsi="Times New Roman"/>
                <w:szCs w:val="16"/>
                <w:u w:val="single"/>
                <w:lang w:val="ru-RU"/>
              </w:rPr>
              <w:t>:</w:t>
            </w:r>
            <w:r w:rsidRPr="004B3ED0">
              <w:rPr>
                <w:rFonts w:ascii="Times New Roman" w:hAnsi="Times New Roman"/>
                <w:szCs w:val="16"/>
                <w:lang w:val="ru-RU"/>
              </w:rPr>
              <w:t xml:space="preserve"> </w:t>
            </w:r>
            <w:r w:rsidRPr="001A06AF">
              <w:rPr>
                <w:lang w:val="ru-RU"/>
              </w:rPr>
              <w:t xml:space="preserve"> </w:t>
            </w:r>
            <w:hyperlink r:id="rId9" w:history="1">
              <w:r>
                <w:rPr>
                  <w:rStyle w:val="Hyperlink"/>
                </w:rPr>
                <w:t>Didar</w:t>
              </w:r>
              <w:r w:rsidRPr="001A06AF">
                <w:rPr>
                  <w:rStyle w:val="Hyperlink"/>
                  <w:lang w:val="ru-RU"/>
                </w:rPr>
                <w:t>.</w:t>
              </w:r>
              <w:r>
                <w:rPr>
                  <w:rStyle w:val="Hyperlink"/>
                </w:rPr>
                <w:t>Ryskulov</w:t>
              </w:r>
              <w:r w:rsidRPr="001A06AF">
                <w:rPr>
                  <w:rStyle w:val="Hyperlink"/>
                  <w:lang w:val="ru-RU"/>
                </w:rPr>
                <w:t>@</w:t>
              </w:r>
              <w:r>
                <w:rPr>
                  <w:rStyle w:val="Hyperlink"/>
                </w:rPr>
                <w:t>Kazminerals</w:t>
              </w:r>
              <w:r w:rsidRPr="001A06AF">
                <w:rPr>
                  <w:rStyle w:val="Hyperlink"/>
                  <w:lang w:val="ru-RU"/>
                </w:rPr>
                <w:t>.</w:t>
              </w:r>
              <w:r>
                <w:rPr>
                  <w:rStyle w:val="Hyperlink"/>
                </w:rPr>
                <w:t>com</w:t>
              </w:r>
            </w:hyperlink>
            <w:r w:rsidRPr="001A06AF">
              <w:rPr>
                <w:lang w:val="ru-RU"/>
              </w:rPr>
              <w:t xml:space="preserve">, </w:t>
            </w:r>
            <w:hyperlink r:id="rId10" w:history="1">
              <w:r w:rsidRPr="00B720F3">
                <w:rPr>
                  <w:rStyle w:val="Hyperlink"/>
                </w:rPr>
                <w:t>Erkinzhan</w:t>
              </w:r>
              <w:r w:rsidRPr="00B720F3">
                <w:rPr>
                  <w:rStyle w:val="Hyperlink"/>
                  <w:lang w:val="ru-RU"/>
                </w:rPr>
                <w:t>.</w:t>
              </w:r>
              <w:r w:rsidRPr="00B720F3">
                <w:rPr>
                  <w:rStyle w:val="Hyperlink"/>
                </w:rPr>
                <w:t>Karabasov</w:t>
              </w:r>
              <w:r w:rsidRPr="00B720F3">
                <w:rPr>
                  <w:rStyle w:val="Hyperlink"/>
                  <w:lang w:val="ru-RU"/>
                </w:rPr>
                <w:t>@</w:t>
              </w:r>
              <w:r w:rsidRPr="00B720F3">
                <w:rPr>
                  <w:rStyle w:val="Hyperlink"/>
                </w:rPr>
                <w:t>Kazminerals</w:t>
              </w:r>
              <w:r w:rsidRPr="00B720F3">
                <w:rPr>
                  <w:rStyle w:val="Hyperlink"/>
                  <w:lang w:val="ru-RU"/>
                </w:rPr>
                <w:t>.</w:t>
              </w:r>
              <w:r w:rsidRPr="00B720F3">
                <w:rPr>
                  <w:rStyle w:val="Hyperlink"/>
                </w:rPr>
                <w:t>com</w:t>
              </w:r>
            </w:hyperlink>
          </w:p>
          <w:p w14:paraId="0862DAD4" w14:textId="350EC2F2" w:rsidR="0008384D" w:rsidRPr="004B3ED0" w:rsidRDefault="0008384D" w:rsidP="001A06AF">
            <w:pPr>
              <w:tabs>
                <w:tab w:val="left" w:pos="10204"/>
              </w:tabs>
              <w:rPr>
                <w:rFonts w:ascii="Times New Roman" w:hAnsi="Times New Roman"/>
                <w:b/>
                <w:szCs w:val="16"/>
                <w:lang w:val="ru-RU"/>
              </w:rPr>
            </w:pPr>
            <w:r>
              <w:rPr>
                <w:szCs w:val="16"/>
                <w:lang w:val="ru-RU" w:eastAsia="en-GB"/>
              </w:rPr>
              <w:t>Адрес</w:t>
            </w:r>
            <w:r w:rsidRPr="001A06AF">
              <w:rPr>
                <w:szCs w:val="16"/>
                <w:lang w:val="ru-RU" w:eastAsia="en-GB"/>
              </w:rPr>
              <w:t xml:space="preserve">: </w:t>
            </w:r>
            <w:r w:rsidRPr="00E26375">
              <w:rPr>
                <w:szCs w:val="16"/>
                <w:lang w:val="ru-RU" w:eastAsia="en-GB"/>
              </w:rPr>
              <w:t>Республика Казахстан, 050021, город Алматы, Медеуский район, проспект Достык, 85А, корпус 1</w:t>
            </w:r>
          </w:p>
        </w:tc>
      </w:tr>
      <w:tr w:rsidR="00161752" w:rsidRPr="001A06AF" w14:paraId="7B116984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29F36FB6" w14:textId="77777777" w:rsidR="00161752" w:rsidRPr="004B3ED0" w:rsidRDefault="00161752" w:rsidP="00161752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III. ТРЕБОВАНИЯ К ВЫСТАВЛЕНИЮ СЧЕТОВ-ФАКТУР</w:t>
            </w:r>
          </w:p>
        </w:tc>
      </w:tr>
      <w:tr w:rsidR="00161752" w:rsidRPr="001A06AF" w14:paraId="22FC0A63" w14:textId="77777777" w:rsidTr="00110FD9">
        <w:tc>
          <w:tcPr>
            <w:tcW w:w="10058" w:type="dxa"/>
          </w:tcPr>
          <w:p w14:paraId="6609D9F9" w14:textId="77777777" w:rsidR="00161752" w:rsidRPr="004B3ED0" w:rsidRDefault="00161752" w:rsidP="00161752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какое-либо из следующих условий не соблюдается, обработка и оплата по счету-фактуре может быть задержана, и/или счет-фактура будет возвращен Поставщику для исправления и повторного выставления.</w:t>
            </w:r>
          </w:p>
        </w:tc>
      </w:tr>
      <w:tr w:rsidR="00161752" w:rsidRPr="00056CBD" w14:paraId="0F94535E" w14:textId="77777777" w:rsidTr="00110FD9">
        <w:tc>
          <w:tcPr>
            <w:tcW w:w="10058" w:type="dxa"/>
          </w:tcPr>
          <w:p w14:paraId="3A274524" w14:textId="70F38E9F" w:rsidR="00161752" w:rsidRPr="008B6C99" w:rsidRDefault="002C53F5" w:rsidP="00161752">
            <w:pPr>
              <w:rPr>
                <w:rFonts w:ascii="Times New Roman" w:hAnsi="Times New Roman"/>
                <w:b/>
                <w:bCs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b/>
                <w:bCs/>
                <w:szCs w:val="16"/>
                <w:lang w:val="ru-RU"/>
              </w:rPr>
              <w:t>ДЛЯ ПОСТАВЩИКОВ</w:t>
            </w:r>
            <w:r w:rsidR="00616E6B" w:rsidRPr="008B6C99">
              <w:rPr>
                <w:rFonts w:ascii="Times New Roman" w:hAnsi="Times New Roman"/>
                <w:b/>
                <w:bCs/>
                <w:szCs w:val="16"/>
                <w:lang w:val="ru-RU"/>
              </w:rPr>
              <w:t xml:space="preserve"> РК</w:t>
            </w:r>
            <w:r w:rsidR="008924E4" w:rsidRPr="008B6C99">
              <w:rPr>
                <w:rFonts w:ascii="Times New Roman" w:hAnsi="Times New Roman"/>
                <w:b/>
                <w:bCs/>
                <w:szCs w:val="16"/>
                <w:lang w:val="ru-RU"/>
              </w:rPr>
              <w:t xml:space="preserve"> </w:t>
            </w:r>
          </w:p>
        </w:tc>
      </w:tr>
      <w:tr w:rsidR="002C53F5" w:rsidRPr="001A06AF" w14:paraId="3C139F80" w14:textId="77777777" w:rsidTr="00110FD9">
        <w:tc>
          <w:tcPr>
            <w:tcW w:w="10058" w:type="dxa"/>
          </w:tcPr>
          <w:p w14:paraId="3BE7862F" w14:textId="7BB877F5" w:rsidR="002C53F5" w:rsidRPr="008B6C99" w:rsidRDefault="00855DBA" w:rsidP="00855DBA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"/>
              </w:rPr>
            </w:pPr>
            <w:r w:rsidRPr="008B6C99">
              <w:rPr>
                <w:rFonts w:ascii="Times New Roman" w:hAnsi="Times New Roman"/>
                <w:szCs w:val="16"/>
                <w:lang w:val="ru"/>
              </w:rPr>
              <w:t>Для оплаты</w:t>
            </w:r>
            <w:r w:rsidR="00E84F09" w:rsidRPr="008B6C99">
              <w:rPr>
                <w:rFonts w:ascii="Times New Roman" w:hAnsi="Times New Roman"/>
                <w:szCs w:val="16"/>
                <w:lang w:val="ru"/>
              </w:rPr>
              <w:t xml:space="preserve">, если накладная является подтверждающим </w:t>
            </w:r>
            <w:r w:rsidR="00FC5F78" w:rsidRPr="008B6C99">
              <w:rPr>
                <w:rFonts w:ascii="Times New Roman" w:hAnsi="Times New Roman"/>
                <w:szCs w:val="16"/>
                <w:lang w:val="ru"/>
              </w:rPr>
              <w:t>документом для ЭСФ, должен быть предоставлен оригинал накладной со всеми подписями и печать</w:t>
            </w:r>
            <w:r w:rsidR="00DA1CDD" w:rsidRPr="008B6C99">
              <w:rPr>
                <w:rFonts w:ascii="Times New Roman" w:hAnsi="Times New Roman"/>
                <w:szCs w:val="16"/>
                <w:lang w:val="ru"/>
              </w:rPr>
              <w:t>ю со стороны поставщика.</w:t>
            </w:r>
          </w:p>
        </w:tc>
      </w:tr>
      <w:tr w:rsidR="002C53F5" w:rsidRPr="001A06AF" w14:paraId="06488C3D" w14:textId="77777777" w:rsidTr="00110FD9">
        <w:tc>
          <w:tcPr>
            <w:tcW w:w="10058" w:type="dxa"/>
          </w:tcPr>
          <w:p w14:paraId="0175263C" w14:textId="571C94A6" w:rsidR="002C53F5" w:rsidRPr="008B6C99" w:rsidRDefault="009B1377" w:rsidP="00403F6E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szCs w:val="16"/>
                <w:lang w:val="ru"/>
              </w:rPr>
            </w:pPr>
            <w:r w:rsidRPr="008B6C99">
              <w:rPr>
                <w:rFonts w:ascii="Times New Roman" w:hAnsi="Times New Roman"/>
                <w:szCs w:val="16"/>
                <w:lang w:val="ru"/>
              </w:rPr>
              <w:t>Наименование, адрес и банковские реквизиты Исполнителя должны соответствовать реквизитам, указанным в Договоре.</w:t>
            </w:r>
          </w:p>
        </w:tc>
      </w:tr>
      <w:tr w:rsidR="002C53F5" w:rsidRPr="001A06AF" w14:paraId="0403A931" w14:textId="77777777" w:rsidTr="00110FD9">
        <w:tc>
          <w:tcPr>
            <w:tcW w:w="10058" w:type="dxa"/>
          </w:tcPr>
          <w:p w14:paraId="19337F28" w14:textId="256DA67F" w:rsidR="00E021C2" w:rsidRPr="008B6C99" w:rsidRDefault="00E021C2" w:rsidP="001A06AF">
            <w:p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В электронно</w:t>
            </w:r>
            <w:r w:rsidR="0061572F" w:rsidRPr="008B6C99">
              <w:rPr>
                <w:rFonts w:ascii="Times New Roman" w:hAnsi="Times New Roman"/>
                <w:szCs w:val="16"/>
                <w:lang w:val="ru-RU"/>
              </w:rPr>
              <w:t>й</w:t>
            </w:r>
            <w:r w:rsidRPr="008B6C99">
              <w:rPr>
                <w:rFonts w:ascii="Times New Roman" w:hAnsi="Times New Roman"/>
                <w:szCs w:val="16"/>
                <w:lang w:val="ru-RU"/>
              </w:rPr>
              <w:t xml:space="preserve"> счёте-фактуре обязательно должны быть указаны:</w:t>
            </w:r>
          </w:p>
          <w:p w14:paraId="20E8D41B" w14:textId="7A5CA9B6" w:rsidR="002C53F5" w:rsidRPr="008B6C99" w:rsidRDefault="008924E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номер счёта-фактуры учетной системы поставщика (</w:t>
            </w:r>
            <w:r w:rsidR="008B799A" w:rsidRPr="008B6C99">
              <w:rPr>
                <w:rFonts w:ascii="Times New Roman" w:hAnsi="Times New Roman"/>
                <w:szCs w:val="16"/>
                <w:lang w:val="ru-RU"/>
              </w:rPr>
              <w:t>номер отозванного ЭСФ не должен быть применен при выписке последующих ЭСФ</w:t>
            </w:r>
            <w:r w:rsidRPr="008B6C99">
              <w:rPr>
                <w:rFonts w:ascii="Times New Roman" w:hAnsi="Times New Roman"/>
                <w:szCs w:val="16"/>
                <w:lang w:val="ru-RU"/>
              </w:rPr>
              <w:t>);</w:t>
            </w:r>
          </w:p>
          <w:p w14:paraId="23C1B56E" w14:textId="77777777" w:rsidR="008924E4" w:rsidRPr="008B6C99" w:rsidRDefault="00B95DC7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дата счёта-фактуры;</w:t>
            </w:r>
          </w:p>
          <w:p w14:paraId="7DF5D0DC" w14:textId="77777777" w:rsidR="00B95DC7" w:rsidRPr="008B6C99" w:rsidRDefault="005E5DDC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номер и дата Договора, номер и дата Заказа на поставку;</w:t>
            </w:r>
          </w:p>
          <w:p w14:paraId="1E1C56EC" w14:textId="0ABFA64A" w:rsidR="006728F4" w:rsidRPr="008B6C99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реквизиты получателя и грузополучателя должны быть идеинтичными договору поставки;</w:t>
            </w:r>
          </w:p>
          <w:p w14:paraId="6F61C443" w14:textId="01E33F52" w:rsidR="005E5DDC" w:rsidRPr="008B6C99" w:rsidRDefault="005E5DDC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номер и дата подтверждающего документа. Дата совер</w:t>
            </w:r>
            <w:r w:rsidR="00667E3D" w:rsidRPr="008B6C99">
              <w:rPr>
                <w:rFonts w:ascii="Times New Roman" w:hAnsi="Times New Roman"/>
                <w:szCs w:val="16"/>
                <w:lang w:val="ru-RU"/>
              </w:rPr>
              <w:t>шения оборота должна соответствовать дате подтверждающего документа</w:t>
            </w:r>
            <w:r w:rsidR="00E60261" w:rsidRPr="008B6C99">
              <w:rPr>
                <w:rFonts w:ascii="Times New Roman" w:hAnsi="Times New Roman"/>
                <w:szCs w:val="16"/>
                <w:lang w:val="ru-RU"/>
              </w:rPr>
              <w:t xml:space="preserve"> (дата накладной, дата отгрузки товара)</w:t>
            </w:r>
            <w:r w:rsidR="00667E3D" w:rsidRPr="008B6C99">
              <w:rPr>
                <w:rFonts w:ascii="Times New Roman" w:hAnsi="Times New Roman"/>
                <w:szCs w:val="16"/>
                <w:lang w:val="ru-RU"/>
              </w:rPr>
              <w:t xml:space="preserve">. </w:t>
            </w:r>
            <w:r w:rsidR="007570B1" w:rsidRPr="008B6C99">
              <w:rPr>
                <w:rFonts w:ascii="Times New Roman" w:hAnsi="Times New Roman"/>
                <w:szCs w:val="16"/>
                <w:lang w:val="ru-RU"/>
              </w:rPr>
              <w:t xml:space="preserve">Если в 32.1 необходимо указать NON SNT, то номер и дату подтверждающего документа необходимо </w:t>
            </w:r>
            <w:r w:rsidR="00C10E35" w:rsidRPr="008B6C99">
              <w:rPr>
                <w:rFonts w:ascii="Times New Roman" w:hAnsi="Times New Roman"/>
                <w:szCs w:val="16"/>
                <w:lang w:val="ru-RU"/>
              </w:rPr>
              <w:t>прописать</w:t>
            </w:r>
            <w:r w:rsidR="007570B1" w:rsidRPr="008B6C99">
              <w:rPr>
                <w:rFonts w:ascii="Times New Roman" w:hAnsi="Times New Roman"/>
                <w:szCs w:val="16"/>
                <w:lang w:val="ru-RU"/>
              </w:rPr>
              <w:t xml:space="preserve"> в </w:t>
            </w:r>
            <w:r w:rsidR="00113826" w:rsidRPr="008B6C99">
              <w:rPr>
                <w:rFonts w:ascii="Times New Roman" w:hAnsi="Times New Roman"/>
                <w:szCs w:val="16"/>
                <w:lang w:val="ru-RU"/>
              </w:rPr>
              <w:t>дополнительных сведениях.</w:t>
            </w:r>
          </w:p>
          <w:p w14:paraId="09B3214E" w14:textId="77777777" w:rsidR="00113826" w:rsidRPr="008B6C99" w:rsidRDefault="00113826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Код товара (ТН ВЭД Е</w:t>
            </w:r>
            <w:r w:rsidR="0023423F" w:rsidRPr="008B6C99">
              <w:rPr>
                <w:rFonts w:ascii="Times New Roman" w:hAnsi="Times New Roman"/>
                <w:szCs w:val="16"/>
                <w:lang w:val="ru-RU"/>
              </w:rPr>
              <w:t>АЭС)</w:t>
            </w:r>
          </w:p>
          <w:p w14:paraId="2E1920C5" w14:textId="150B03C1" w:rsidR="006728F4" w:rsidRPr="008B6C99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наименование товара, количество, единица измерения должны соответствовать договору поставки</w:t>
            </w:r>
          </w:p>
          <w:p w14:paraId="18BD1E15" w14:textId="40D05194" w:rsidR="0023423F" w:rsidRPr="008B6C99" w:rsidRDefault="006728F4" w:rsidP="006728F4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8B6C99">
              <w:rPr>
                <w:rFonts w:ascii="Times New Roman" w:hAnsi="Times New Roman"/>
                <w:szCs w:val="16"/>
                <w:lang w:val="ru-RU"/>
              </w:rPr>
              <w:t>обязательно необходимо указывать в ЭСФ (18 «Дополнительные данные») код материала согласно договору поставки</w:t>
            </w:r>
            <w:r w:rsidR="00C10E35" w:rsidRPr="008B6C99">
              <w:rPr>
                <w:rFonts w:ascii="Times New Roman" w:hAnsi="Times New Roman"/>
                <w:szCs w:val="16"/>
                <w:lang w:val="ru-RU"/>
              </w:rPr>
              <w:t>.</w:t>
            </w:r>
          </w:p>
          <w:p w14:paraId="2386C36B" w14:textId="320C30E9" w:rsidR="006E3439" w:rsidRPr="008B6C99" w:rsidRDefault="006E3439" w:rsidP="006728F4">
            <w:pPr>
              <w:ind w:left="1440"/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2C53F5" w:rsidRPr="001A06AF" w14:paraId="551CF772" w14:textId="77777777" w:rsidTr="00110FD9">
        <w:tc>
          <w:tcPr>
            <w:tcW w:w="10058" w:type="dxa"/>
          </w:tcPr>
          <w:p w14:paraId="5E0085E1" w14:textId="77777777" w:rsidR="002C53F5" w:rsidRPr="004B3ED0" w:rsidRDefault="002C53F5" w:rsidP="00161752">
            <w:pPr>
              <w:rPr>
                <w:rFonts w:ascii="Times New Roman" w:hAnsi="Times New Roman"/>
                <w:szCs w:val="16"/>
                <w:lang w:val="ru"/>
              </w:rPr>
            </w:pPr>
          </w:p>
        </w:tc>
      </w:tr>
      <w:tr w:rsidR="00161752" w:rsidRPr="001A06AF" w14:paraId="1843D25C" w14:textId="77777777" w:rsidTr="00110FD9">
        <w:tc>
          <w:tcPr>
            <w:tcW w:w="10058" w:type="dxa"/>
          </w:tcPr>
          <w:p w14:paraId="484EF618" w14:textId="538C8761" w:rsidR="00161752" w:rsidRPr="004B3ED0" w:rsidRDefault="00161752" w:rsidP="00BB3D65">
            <w:pPr>
              <w:rPr>
                <w:rFonts w:ascii="Times New Roman" w:hAnsi="Times New Roman"/>
                <w:b/>
                <w:szCs w:val="16"/>
                <w:u w:val="single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u w:val="single"/>
                <w:lang w:val="ru"/>
              </w:rPr>
              <w:t xml:space="preserve">ТОЛЬКО ДЛЯ ИНОСТРАННЫХ ПОСТАВЩИКОВ: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Оригиналы счета-фактуры и накладной на поставку должны быть представлены вместе с грузом на </w:t>
            </w:r>
            <w:r w:rsidRPr="004B3ED0">
              <w:rPr>
                <w:rFonts w:ascii="Times New Roman" w:hAnsi="Times New Roman"/>
                <w:color w:val="auto"/>
                <w:szCs w:val="16"/>
                <w:lang w:val="ru"/>
              </w:rPr>
              <w:t>Имя Представителя Покупателя.</w:t>
            </w:r>
          </w:p>
        </w:tc>
      </w:tr>
      <w:tr w:rsidR="00161752" w:rsidRPr="001A06AF" w14:paraId="237A0174" w14:textId="77777777" w:rsidTr="00110FD9">
        <w:tc>
          <w:tcPr>
            <w:tcW w:w="10058" w:type="dxa"/>
          </w:tcPr>
          <w:p w14:paraId="33748B56" w14:textId="77777777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Оригиналы счета-фактуры и подтверждающих документов должны быть представлены, в том числе если необходимо:</w:t>
            </w:r>
          </w:p>
          <w:p w14:paraId="19122D2C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proofErr w:type="gramStart"/>
            <w:r w:rsidRPr="004B3ED0">
              <w:rPr>
                <w:rFonts w:ascii="Times New Roman" w:hAnsi="Times New Roman"/>
                <w:szCs w:val="16"/>
                <w:lang w:val="ru"/>
              </w:rPr>
              <w:t>Для авансовых платежей,</w:t>
            </w:r>
            <w:proofErr w:type="gramEnd"/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получение Покупателем или Банком Покупателя Оригинала Банковской гарантии/Аккредитива, в зависимости от обстоятельств,</w:t>
            </w:r>
          </w:p>
          <w:p w14:paraId="695BBD09" w14:textId="29F9C810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качестве доказательства того, что Поэтапный платеж был получен/принят Покупателем,</w:t>
            </w:r>
          </w:p>
          <w:p w14:paraId="7F6FEA1E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Квитанции о доставке материалов, </w:t>
            </w:r>
          </w:p>
          <w:p w14:paraId="037577AA" w14:textId="77777777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Результаты проведения проверок и испытаний, </w:t>
            </w:r>
          </w:p>
          <w:p w14:paraId="4C7C647D" w14:textId="353DFA8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Отчетные материалы или доказательства по Данным Поставщика свидетельствующие о том, что отчетные материалы были получены и подтверждены Покупателем, и/или</w:t>
            </w:r>
          </w:p>
          <w:p w14:paraId="5B27DDEF" w14:textId="2F3F14B2" w:rsidR="00161752" w:rsidRPr="004B3ED0" w:rsidRDefault="00161752" w:rsidP="00161752">
            <w:pPr>
              <w:numPr>
                <w:ilvl w:val="0"/>
                <w:numId w:val="38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Все прочие без исключения требования, указанные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</w:tc>
      </w:tr>
      <w:tr w:rsidR="00161752" w:rsidRPr="001A06AF" w14:paraId="19EB7B3C" w14:textId="77777777" w:rsidTr="00110FD9">
        <w:tc>
          <w:tcPr>
            <w:tcW w:w="10058" w:type="dxa"/>
          </w:tcPr>
          <w:p w14:paraId="1A967AA3" w14:textId="44A49AF0" w:rsidR="00161752" w:rsidRPr="004B3ED0" w:rsidRDefault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Счет-фактура должен быть адресован корректно </w:t>
            </w:r>
          </w:p>
        </w:tc>
      </w:tr>
      <w:tr w:rsidR="00161752" w:rsidRPr="001A06AF" w14:paraId="25C86E62" w14:textId="77777777" w:rsidTr="00110FD9">
        <w:tc>
          <w:tcPr>
            <w:tcW w:w="10058" w:type="dxa"/>
          </w:tcPr>
          <w:p w14:paraId="79E3733A" w14:textId="79D8B456" w:rsidR="00161752" w:rsidRPr="004B3ED0" w:rsidRDefault="00161752" w:rsidP="00A730D3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Счет-фактура должен содержать слова “Счет-фактура” (Коммерческий Счет-фактура обрабатываться для оплаты не будет)</w:t>
            </w:r>
          </w:p>
        </w:tc>
      </w:tr>
      <w:tr w:rsidR="00161752" w:rsidRPr="001A06AF" w14:paraId="3EF4F023" w14:textId="77777777" w:rsidTr="00110FD9">
        <w:tc>
          <w:tcPr>
            <w:tcW w:w="10058" w:type="dxa"/>
          </w:tcPr>
          <w:p w14:paraId="153F7840" w14:textId="3A39EC14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Наименование и адрес поставщика, а также банковский счет и прочая соответствующая документация должны совпадать с данными, указанными в Заказе на </w:t>
            </w:r>
            <w:r w:rsidR="004B3ED0">
              <w:rPr>
                <w:rFonts w:ascii="Times New Roman" w:hAnsi="Times New Roman"/>
                <w:szCs w:val="16"/>
                <w:lang w:val="ru"/>
              </w:rPr>
              <w:t xml:space="preserve">отгрузку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</w:p>
        </w:tc>
      </w:tr>
      <w:tr w:rsidR="00161752" w:rsidRPr="001A06AF" w14:paraId="757FED57" w14:textId="77777777" w:rsidTr="00110FD9">
        <w:tc>
          <w:tcPr>
            <w:tcW w:w="10058" w:type="dxa"/>
          </w:tcPr>
          <w:p w14:paraId="55AD5418" w14:textId="6AAA77B0" w:rsidR="00161752" w:rsidRPr="004B3ED0" w:rsidRDefault="00161752" w:rsidP="00161752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Один счет-фактура должен относиться только к одному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, в противном случае счет-фактура возвращается на исправление</w:t>
            </w:r>
          </w:p>
        </w:tc>
      </w:tr>
      <w:tr w:rsidR="00161752" w:rsidRPr="001A06AF" w14:paraId="5430D5AC" w14:textId="77777777" w:rsidTr="00110FD9">
        <w:tc>
          <w:tcPr>
            <w:tcW w:w="10058" w:type="dxa"/>
          </w:tcPr>
          <w:p w14:paraId="47C10D87" w14:textId="6C9676F0" w:rsidR="00161752" w:rsidRPr="004B3ED0" w:rsidRDefault="00161752" w:rsidP="00850AD6">
            <w:pPr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Счета-фактуры должны основываться на предварительном счете-фактуре, указанном ниже, и включать следующую информацию:</w:t>
            </w:r>
          </w:p>
        </w:tc>
      </w:tr>
      <w:tr w:rsidR="00161752" w:rsidRPr="004B3ED0" w14:paraId="4A5F11F3" w14:textId="77777777" w:rsidTr="00110FD9">
        <w:tc>
          <w:tcPr>
            <w:tcW w:w="10058" w:type="dxa"/>
          </w:tcPr>
          <w:p w14:paraId="70821B52" w14:textId="098B4E91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счёта-фактуры </w:t>
            </w:r>
          </w:p>
        </w:tc>
      </w:tr>
      <w:tr w:rsidR="00161752" w:rsidRPr="004B3ED0" w14:paraId="0D9CB075" w14:textId="77777777" w:rsidTr="00110FD9">
        <w:tc>
          <w:tcPr>
            <w:tcW w:w="10058" w:type="dxa"/>
          </w:tcPr>
          <w:p w14:paraId="3C40662D" w14:textId="4051C5F3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Дата счёта-фактуры</w:t>
            </w:r>
          </w:p>
        </w:tc>
      </w:tr>
      <w:tr w:rsidR="00161752" w:rsidRPr="001A06AF" w14:paraId="1E032396" w14:textId="77777777" w:rsidTr="00110FD9">
        <w:tc>
          <w:tcPr>
            <w:tcW w:w="10058" w:type="dxa"/>
          </w:tcPr>
          <w:p w14:paraId="4F2A1F64" w14:textId="4CBB5876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Заказа на отгрузку или Договора Поставки в целом</w:t>
            </w:r>
          </w:p>
        </w:tc>
      </w:tr>
      <w:tr w:rsidR="00161752" w:rsidRPr="001A06AF" w14:paraId="2E288D70" w14:textId="77777777" w:rsidTr="00110FD9">
        <w:tc>
          <w:tcPr>
            <w:tcW w:w="10058" w:type="dxa"/>
          </w:tcPr>
          <w:p w14:paraId="7978E650" w14:textId="0CEBB8B9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Валюта счета-фактуры; должна совпадать с валютой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Заказе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 быть четко указана в счете-фактуре.</w:t>
            </w:r>
          </w:p>
        </w:tc>
      </w:tr>
      <w:tr w:rsidR="00161752" w:rsidRPr="001A06AF" w14:paraId="3C311818" w14:textId="77777777" w:rsidTr="00110FD9">
        <w:tc>
          <w:tcPr>
            <w:tcW w:w="10058" w:type="dxa"/>
          </w:tcPr>
          <w:p w14:paraId="64C6DD9F" w14:textId="05160F65" w:rsidR="00161752" w:rsidRPr="004B3ED0" w:rsidRDefault="00161752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позиций товара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161752" w:rsidRPr="001A06AF" w14:paraId="4A2EC2EA" w14:textId="77777777" w:rsidTr="00110FD9">
        <w:tc>
          <w:tcPr>
            <w:tcW w:w="10058" w:type="dxa"/>
          </w:tcPr>
          <w:p w14:paraId="427629CF" w14:textId="4293D952" w:rsidR="00161752" w:rsidRPr="004B3ED0" w:rsidRDefault="00343FCE" w:rsidP="00161752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Номер(а) складских позиций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</w:p>
        </w:tc>
      </w:tr>
      <w:tr w:rsidR="00850AD6" w:rsidRPr="004B3ED0" w14:paraId="7A386C0E" w14:textId="77777777" w:rsidTr="00110FD9">
        <w:tc>
          <w:tcPr>
            <w:tcW w:w="10058" w:type="dxa"/>
          </w:tcPr>
          <w:p w14:paraId="7C3E39B2" w14:textId="4ABC1FD4" w:rsidR="00850AD6" w:rsidRPr="004B3ED0" w:rsidRDefault="00850AD6" w:rsidP="00850AD6">
            <w:pPr>
              <w:numPr>
                <w:ilvl w:val="0"/>
                <w:numId w:val="37"/>
              </w:numPr>
              <w:ind w:left="99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код ТН ВЭД </w:t>
            </w:r>
          </w:p>
        </w:tc>
      </w:tr>
      <w:tr w:rsidR="00850AD6" w:rsidRPr="001A06AF" w14:paraId="4F3B8EA2" w14:textId="77777777" w:rsidTr="00110FD9">
        <w:tc>
          <w:tcPr>
            <w:tcW w:w="10058" w:type="dxa"/>
          </w:tcPr>
          <w:p w14:paraId="03F453B2" w14:textId="5CE8AAA2" w:rsidR="00850AD6" w:rsidRPr="00F616A3" w:rsidRDefault="00850AD6" w:rsidP="00F616A3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F616A3">
              <w:rPr>
                <w:rFonts w:ascii="Times New Roman" w:hAnsi="Times New Roman"/>
                <w:szCs w:val="16"/>
                <w:lang w:val="ru"/>
              </w:rPr>
              <w:t>Поставщик вместе с поставленным Товаром передает Покупателю оригинал акта приема-передачи Товара с указанием номера Заказа на закуп и таможенного кода товара, указанного для каждой позиции Товара;</w:t>
            </w:r>
          </w:p>
        </w:tc>
      </w:tr>
      <w:tr w:rsidR="00850AD6" w:rsidRPr="001A06AF" w14:paraId="40665395" w14:textId="77777777" w:rsidTr="00110FD9">
        <w:tc>
          <w:tcPr>
            <w:tcW w:w="10058" w:type="dxa"/>
          </w:tcPr>
          <w:p w14:paraId="3ADBB4D1" w14:textId="707D58E5" w:rsidR="00850AD6" w:rsidRPr="004B3ED0" w:rsidRDefault="00850AD6" w:rsidP="00F616A3">
            <w:pPr>
              <w:numPr>
                <w:ilvl w:val="0"/>
                <w:numId w:val="36"/>
              </w:numPr>
              <w:contextualSpacing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В случае непредоставления или отказа Поставщика предоставить Покупателю перечисленные выше документы, Покупатель может установить разумный срок для их предоставления по взаимному согласию Сторон.</w:t>
            </w:r>
          </w:p>
          <w:p w14:paraId="19B49935" w14:textId="276DAC8B" w:rsidR="00850AD6" w:rsidRPr="004B3ED0" w:rsidRDefault="00850AD6" w:rsidP="00850AD6">
            <w:pPr>
              <w:ind w:left="922"/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>Если Поставщик не выставит правильный счет-фактуру, Покупатель может не оплачивать поставленные Товары до тех пор, пока не будет выставлен правильный счет-фактура.</w:t>
            </w:r>
          </w:p>
        </w:tc>
      </w:tr>
      <w:tr w:rsidR="00850AD6" w:rsidRPr="001A06AF" w14:paraId="3520A3FA" w14:textId="77777777" w:rsidTr="00110FD9">
        <w:tc>
          <w:tcPr>
            <w:tcW w:w="10058" w:type="dxa"/>
          </w:tcPr>
          <w:p w14:paraId="30A13FFD" w14:textId="01B7E54D" w:rsidR="00850AD6" w:rsidRPr="004B3ED0" w:rsidRDefault="00850AD6" w:rsidP="00850AD6">
            <w:pPr>
              <w:numPr>
                <w:ilvl w:val="0"/>
                <w:numId w:val="36"/>
              </w:numPr>
              <w:tabs>
                <w:tab w:val="num" w:pos="705"/>
              </w:tabs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Поставщики, не базирующиеся в Казахстане, не должны включать для страны своего нахождения какие-либо НГУ/НДС (налог на государственные услуги), поскольку такие счета-фактуры выставляются за вычетом налогов. </w:t>
            </w:r>
          </w:p>
        </w:tc>
      </w:tr>
      <w:tr w:rsidR="00850AD6" w:rsidRPr="004B3ED0" w14:paraId="26C3A938" w14:textId="77777777" w:rsidTr="00110FD9">
        <w:tc>
          <w:tcPr>
            <w:tcW w:w="10058" w:type="dxa"/>
          </w:tcPr>
          <w:p w14:paraId="65D490CB" w14:textId="7E25BCCC" w:rsidR="00850AD6" w:rsidRPr="004B3ED0" w:rsidRDefault="00850AD6" w:rsidP="0035211D">
            <w:pPr>
              <w:keepNext/>
              <w:jc w:val="left"/>
              <w:outlineLvl w:val="3"/>
              <w:rPr>
                <w:rFonts w:ascii="Times New Roman" w:hAnsi="Times New Roman"/>
                <w:szCs w:val="16"/>
              </w:rPr>
            </w:pPr>
            <w:r w:rsidRPr="004B3ED0">
              <w:rPr>
                <w:rFonts w:ascii="Times New Roman" w:hAnsi="Times New Roman"/>
                <w:i/>
                <w:iCs/>
                <w:szCs w:val="16"/>
                <w:lang w:val="ru"/>
              </w:rPr>
              <w:lastRenderedPageBreak/>
              <w:t>Инструкции для банковского перевода:</w:t>
            </w:r>
          </w:p>
        </w:tc>
      </w:tr>
      <w:tr w:rsidR="00850AD6" w:rsidRPr="001A06AF" w14:paraId="0FCF1D01" w14:textId="77777777" w:rsidTr="00110FD9">
        <w:tc>
          <w:tcPr>
            <w:tcW w:w="10058" w:type="dxa"/>
          </w:tcPr>
          <w:p w14:paraId="1F993D97" w14:textId="36F6618E" w:rsidR="00A81818" w:rsidRDefault="00A81818" w:rsidP="0008384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i/>
                <w:iCs/>
                <w:color w:val="auto"/>
                <w:szCs w:val="16"/>
                <w:lang w:val="ru-RU" w:eastAsia="en-US"/>
              </w:rPr>
            </w:pPr>
            <w:r w:rsidRPr="001A06AF">
              <w:rPr>
                <w:rFonts w:ascii="Times New Roman" w:hAnsi="Times New Roman"/>
                <w:szCs w:val="16"/>
                <w:lang w:val="ru"/>
              </w:rPr>
              <w:t>Все расчеты между Сторонами по Договору производятся в валюте, указанной в договоре, и осуществляются Сторонами путем перечисления денег на расчетные счета Сторон, указанные в Договоре.</w:t>
            </w:r>
          </w:p>
          <w:p w14:paraId="3B3F8B48" w14:textId="54DC8DAA" w:rsidR="00850AD6" w:rsidRPr="004B3ED0" w:rsidRDefault="00850AD6" w:rsidP="0008384D">
            <w:pPr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1A06AF" w14:paraId="4D8D32D6" w14:textId="77777777" w:rsidTr="00110FD9">
        <w:tc>
          <w:tcPr>
            <w:tcW w:w="10058" w:type="dxa"/>
          </w:tcPr>
          <w:p w14:paraId="17986CA8" w14:textId="7C8B60C8" w:rsidR="00850AD6" w:rsidRPr="0008384D" w:rsidRDefault="00850AD6" w:rsidP="0008384D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szCs w:val="16"/>
                <w:lang w:val="ru-RU"/>
              </w:rPr>
            </w:pPr>
            <w:r w:rsidRPr="0008384D">
              <w:rPr>
                <w:rFonts w:ascii="Times New Roman" w:hAnsi="Times New Roman"/>
                <w:szCs w:val="16"/>
                <w:lang w:val="ru"/>
              </w:rPr>
              <w:t>Любое изменение банковской информации</w:t>
            </w:r>
            <w:r w:rsidR="007E6AAC" w:rsidRPr="0008384D">
              <w:rPr>
                <w:rFonts w:ascii="Times New Roman" w:hAnsi="Times New Roman"/>
                <w:szCs w:val="16"/>
                <w:lang w:val="ru"/>
              </w:rPr>
              <w:t>/реквизитов</w:t>
            </w:r>
            <w:r w:rsidRPr="0008384D">
              <w:rPr>
                <w:rFonts w:ascii="Times New Roman" w:hAnsi="Times New Roman"/>
                <w:szCs w:val="16"/>
                <w:lang w:val="ru"/>
              </w:rPr>
              <w:t xml:space="preserve"> должно быть сообщено Представителю покупателя в письменной форме</w:t>
            </w:r>
            <w:r w:rsidRPr="0008384D">
              <w:rPr>
                <w:rFonts w:ascii="Times New Roman" w:hAnsi="Times New Roman"/>
                <w:color w:val="FF0000"/>
                <w:szCs w:val="16"/>
                <w:lang w:val="ru"/>
              </w:rPr>
              <w:t xml:space="preserve"> </w:t>
            </w:r>
            <w:r w:rsidRPr="0008384D">
              <w:rPr>
                <w:rFonts w:ascii="Times New Roman" w:hAnsi="Times New Roman"/>
                <w:szCs w:val="16"/>
                <w:lang w:val="ru"/>
              </w:rPr>
              <w:t xml:space="preserve">и </w:t>
            </w:r>
            <w:r w:rsidR="007E6AAC" w:rsidRPr="0008384D">
              <w:rPr>
                <w:rFonts w:ascii="Times New Roman" w:hAnsi="Times New Roman"/>
                <w:szCs w:val="16"/>
                <w:lang w:val="ru"/>
              </w:rPr>
              <w:t>оформлено Дополнительным соглашением к Договору поставки</w:t>
            </w:r>
            <w:r w:rsidRPr="0008384D">
              <w:rPr>
                <w:rFonts w:ascii="Times New Roman" w:hAnsi="Times New Roman"/>
                <w:szCs w:val="16"/>
                <w:lang w:val="ru"/>
              </w:rPr>
              <w:t xml:space="preserve">. </w:t>
            </w:r>
          </w:p>
        </w:tc>
      </w:tr>
      <w:tr w:rsidR="00850AD6" w:rsidRPr="001A06AF" w14:paraId="14A12C5D" w14:textId="77777777" w:rsidTr="00110FD9">
        <w:tc>
          <w:tcPr>
            <w:tcW w:w="10058" w:type="dxa"/>
          </w:tcPr>
          <w:p w14:paraId="3CE4125C" w14:textId="77777777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szCs w:val="16"/>
                <w:lang w:val="ru-RU"/>
              </w:rPr>
            </w:pPr>
          </w:p>
        </w:tc>
      </w:tr>
      <w:tr w:rsidR="00850AD6" w:rsidRPr="001A06AF" w14:paraId="6F7B96CA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62FB691" w14:textId="75D8C24A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IV. ОТЧЕТНЫЕ МАТЕРИАЛЫ ПО </w:t>
            </w:r>
            <w:r w:rsidR="007E6AAC">
              <w:rPr>
                <w:rFonts w:ascii="Times New Roman" w:hAnsi="Times New Roman"/>
                <w:b/>
                <w:bCs/>
                <w:szCs w:val="16"/>
                <w:lang w:val="ru"/>
              </w:rPr>
              <w:t>ДОГОВОРУ/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ЗАКАЗУ НА </w:t>
            </w:r>
            <w:r w:rsidR="00674158">
              <w:rPr>
                <w:rFonts w:ascii="Times New Roman" w:hAnsi="Times New Roman"/>
                <w:b/>
                <w:bCs/>
                <w:szCs w:val="16"/>
                <w:lang w:val="ru"/>
              </w:rPr>
              <w:t>ОТГРУЗКУ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</w:p>
        </w:tc>
      </w:tr>
      <w:tr w:rsidR="00850AD6" w:rsidRPr="001A06AF" w14:paraId="472FC1CE" w14:textId="77777777" w:rsidTr="00110FD9">
        <w:tc>
          <w:tcPr>
            <w:tcW w:w="10058" w:type="dxa"/>
          </w:tcPr>
          <w:p w14:paraId="7354B379" w14:textId="4F1B60D6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Вся корреспонденция, касающаяся выдачи, рассмотрения или доставки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Заказу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, таких как данные поставщика, технические требования, перевозочные документация и/или поставляемые материалы, должна быть адресована Представителю Покупателя, указанному в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>Заказе на отгрузку или Договора поставки в целом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.</w:t>
            </w:r>
          </w:p>
          <w:p w14:paraId="358EED3B" w14:textId="664900AF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Представитель Покупателя или Назначенный Покупателем экспедитор несет ответственность за координирование отчетных материалов по </w:t>
            </w:r>
            <w:r w:rsidR="004B3ED0" w:rsidRPr="004B3ED0">
              <w:rPr>
                <w:rFonts w:ascii="Times New Roman" w:hAnsi="Times New Roman"/>
                <w:szCs w:val="16"/>
                <w:lang w:val="ru"/>
              </w:rPr>
              <w:t xml:space="preserve">Заказу на отгрузку или Договора поставки в целом 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>и/или за согласование требований по поставке с Поставщиком.</w:t>
            </w:r>
          </w:p>
        </w:tc>
      </w:tr>
      <w:tr w:rsidR="00850AD6" w:rsidRPr="001A06AF" w14:paraId="077B8B27" w14:textId="77777777" w:rsidTr="00110FD9">
        <w:tc>
          <w:tcPr>
            <w:tcW w:w="10058" w:type="dxa"/>
          </w:tcPr>
          <w:p w14:paraId="1B25780F" w14:textId="1ECC9EA6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Отправленная по электронной почте/Электронная копия отчетных материалов по </w:t>
            </w:r>
            <w:r w:rsid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Заказу на отгрузку или Договора поставки в целом</w:t>
            </w:r>
            <w:r w:rsidR="004B3ED0"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 xml:space="preserve">отправляется следующим образом: </w:t>
            </w:r>
          </w:p>
        </w:tc>
      </w:tr>
      <w:tr w:rsidR="00850AD6" w:rsidRPr="001A06AF" w14:paraId="7E0BD7A0" w14:textId="77777777" w:rsidTr="00110FD9">
        <w:tc>
          <w:tcPr>
            <w:tcW w:w="10058" w:type="dxa"/>
          </w:tcPr>
          <w:p w14:paraId="29961762" w14:textId="333A8CFA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Кому: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color w:val="FF0000"/>
                <w:szCs w:val="16"/>
                <w:lang w:val="ru"/>
              </w:rPr>
              <w:t>«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Адрес электронной почты Представителя Покупателя»</w:t>
            </w:r>
          </w:p>
        </w:tc>
      </w:tr>
      <w:tr w:rsidR="00850AD6" w:rsidRPr="001A06AF" w14:paraId="3069D3BF" w14:textId="77777777" w:rsidTr="00110FD9">
        <w:tc>
          <w:tcPr>
            <w:tcW w:w="10058" w:type="dxa"/>
          </w:tcPr>
          <w:p w14:paraId="780D4700" w14:textId="683F2012" w:rsidR="00850AD6" w:rsidRPr="004B3ED0" w:rsidRDefault="00850AD6" w:rsidP="00850AD6">
            <w:pPr>
              <w:rPr>
                <w:rFonts w:ascii="Times New Roman" w:hAnsi="Times New Roman"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szCs w:val="16"/>
                <w:u w:val="single"/>
                <w:lang w:val="ru"/>
              </w:rPr>
              <w:t>Тема:</w:t>
            </w:r>
            <w:r w:rsidR="0035211D" w:rsidRPr="004B3ED0">
              <w:rPr>
                <w:rFonts w:ascii="Times New Roman" w:hAnsi="Times New Roman"/>
                <w:szCs w:val="16"/>
                <w:u w:val="single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>Номер PO / CO, «Наименование поставщика»</w:t>
            </w:r>
            <w:r w:rsidRPr="004B3ED0">
              <w:rPr>
                <w:rFonts w:ascii="Times New Roman" w:hAnsi="Times New Roman"/>
                <w:szCs w:val="16"/>
                <w:lang w:val="ru"/>
              </w:rPr>
              <w:t xml:space="preserve"> </w:t>
            </w: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и краткое описание отчетных материалов</w:t>
            </w:r>
            <w:r w:rsidRPr="004B3ED0">
              <w:rPr>
                <w:rFonts w:ascii="Times New Roman" w:hAnsi="Times New Roman"/>
                <w:b/>
                <w:bCs/>
                <w:i/>
                <w:iCs/>
                <w:color w:val="FF0000"/>
                <w:szCs w:val="16"/>
                <w:lang w:val="ru"/>
              </w:rPr>
              <w:t xml:space="preserve">    </w:t>
            </w:r>
          </w:p>
        </w:tc>
      </w:tr>
      <w:tr w:rsidR="00850AD6" w:rsidRPr="001A06AF" w14:paraId="411CF49F" w14:textId="77777777" w:rsidTr="00110FD9">
        <w:tc>
          <w:tcPr>
            <w:tcW w:w="10058" w:type="dxa"/>
          </w:tcPr>
          <w:p w14:paraId="2F14841C" w14:textId="07491545" w:rsidR="00850AD6" w:rsidRPr="004B3ED0" w:rsidRDefault="00850AD6" w:rsidP="00850AD6">
            <w:pPr>
              <w:rPr>
                <w:rFonts w:ascii="Times New Roman" w:hAnsi="Times New Roman"/>
                <w:b/>
                <w:szCs w:val="16"/>
                <w:lang w:val="ru-RU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Примечание: Представитель Покупателя сообщит Поставщику, когда будет нужно отправить корреспонденцию на указанный «Адрес электронной почты для документооборота» и/или на адрес для заверенных бумажных копий.</w:t>
            </w:r>
          </w:p>
        </w:tc>
      </w:tr>
      <w:tr w:rsidR="00850AD6" w:rsidRPr="004B3ED0" w14:paraId="7609E6D8" w14:textId="77777777" w:rsidTr="00110FD9">
        <w:tc>
          <w:tcPr>
            <w:tcW w:w="10058" w:type="dxa"/>
            <w:shd w:val="clear" w:color="auto" w:fill="B6DDE8" w:themeFill="accent5" w:themeFillTint="66"/>
          </w:tcPr>
          <w:p w14:paraId="0EE1586C" w14:textId="5F35B5C4" w:rsidR="00850AD6" w:rsidRPr="004B3ED0" w:rsidRDefault="00850AD6" w:rsidP="00850AD6">
            <w:pPr>
              <w:keepNext/>
              <w:jc w:val="left"/>
              <w:outlineLvl w:val="1"/>
              <w:rPr>
                <w:rFonts w:ascii="Times New Roman" w:hAnsi="Times New Roman"/>
                <w:b/>
                <w:szCs w:val="16"/>
              </w:rPr>
            </w:pPr>
            <w:r w:rsidRPr="004B3ED0">
              <w:rPr>
                <w:rFonts w:ascii="Times New Roman" w:hAnsi="Times New Roman"/>
                <w:b/>
                <w:bCs/>
                <w:szCs w:val="16"/>
                <w:lang w:val="ru"/>
              </w:rPr>
              <w:t>V. ПРЕДВАРИТЕЛЬНЫЙ СЧЕТ-ФАКТУРА</w:t>
            </w:r>
          </w:p>
        </w:tc>
      </w:tr>
      <w:tr w:rsidR="00850AD6" w:rsidRPr="004B3ED0" w14:paraId="4654416D" w14:textId="77777777" w:rsidTr="00110FD9">
        <w:trPr>
          <w:trHeight w:val="1039"/>
        </w:trPr>
        <w:tc>
          <w:tcPr>
            <w:tcW w:w="10058" w:type="dxa"/>
          </w:tcPr>
          <w:tbl>
            <w:tblPr>
              <w:tblW w:w="9842" w:type="dxa"/>
              <w:tblLook w:val="04A0" w:firstRow="1" w:lastRow="0" w:firstColumn="1" w:lastColumn="0" w:noHBand="0" w:noVBand="1"/>
            </w:tblPr>
            <w:tblGrid>
              <w:gridCol w:w="700"/>
              <w:gridCol w:w="845"/>
              <w:gridCol w:w="904"/>
              <w:gridCol w:w="773"/>
              <w:gridCol w:w="447"/>
              <w:gridCol w:w="1527"/>
              <w:gridCol w:w="651"/>
              <w:gridCol w:w="590"/>
              <w:gridCol w:w="1418"/>
              <w:gridCol w:w="918"/>
              <w:gridCol w:w="1069"/>
            </w:tblGrid>
            <w:tr w:rsidR="00850AD6" w:rsidRPr="004B3ED0" w14:paraId="36AC9089" w14:textId="77777777" w:rsidTr="0035211D">
              <w:trPr>
                <w:trHeight w:val="495"/>
              </w:trPr>
              <w:tc>
                <w:tcPr>
                  <w:tcW w:w="984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B5FCB5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СЧЁТ-ФАКТУРА</w:t>
                  </w:r>
                </w:p>
              </w:tc>
            </w:tr>
            <w:tr w:rsidR="00850AD6" w:rsidRPr="001A06AF" w14:paraId="2A7B0D42" w14:textId="77777777" w:rsidTr="0035211D">
              <w:trPr>
                <w:trHeight w:val="305"/>
              </w:trPr>
              <w:tc>
                <w:tcPr>
                  <w:tcW w:w="984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31970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Платежные данные: имя поставщика, банковские реквизиты, номер банковского счета, swift-код.</w:t>
                  </w:r>
                </w:p>
              </w:tc>
            </w:tr>
            <w:tr w:rsidR="00850AD6" w:rsidRPr="004B3ED0" w14:paraId="5CD16B10" w14:textId="77777777" w:rsidTr="0035211D">
              <w:trPr>
                <w:trHeight w:val="719"/>
              </w:trPr>
              <w:tc>
                <w:tcPr>
                  <w:tcW w:w="3222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B8552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КОМУ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85BAA" w14:textId="7B3C4778" w:rsidR="00850AD6" w:rsidRPr="004B3ED0" w:rsidRDefault="00850AD6" w:rsidP="0035211D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[Реквизиты Покупателя и адрес] </w:t>
                  </w:r>
                </w:p>
              </w:tc>
            </w:tr>
            <w:tr w:rsidR="00850AD6" w:rsidRPr="004B3ED0" w14:paraId="20161781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52AA3" w14:textId="74B18114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№ Договора: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641A9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Счета-фактуры:</w:t>
                  </w:r>
                </w:p>
              </w:tc>
            </w:tr>
            <w:tr w:rsidR="00850AD6" w:rsidRPr="004B3ED0" w14:paraId="5607CAA4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906D4F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Условия поставки: 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1BE211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Дата: </w:t>
                  </w:r>
                </w:p>
              </w:tc>
            </w:tr>
            <w:tr w:rsidR="00850AD6" w:rsidRPr="004B3ED0" w14:paraId="673E931A" w14:textId="77777777" w:rsidTr="0035211D">
              <w:trPr>
                <w:trHeight w:val="338"/>
              </w:trPr>
              <w:tc>
                <w:tcPr>
                  <w:tcW w:w="5847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5CF45" w14:textId="77777777" w:rsidR="00850AD6" w:rsidRPr="004B3ED0" w:rsidRDefault="00850AD6" w:rsidP="00850AD6">
                  <w:pPr>
                    <w:ind w:firstLineChars="1000" w:firstLine="160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Производитель:</w:t>
                  </w:r>
                </w:p>
              </w:tc>
              <w:tc>
                <w:tcPr>
                  <w:tcW w:w="3995" w:type="dxa"/>
                  <w:gridSpan w:val="4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1D4DC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 xml:space="preserve">Страна отправления: </w:t>
                  </w:r>
                </w:p>
              </w:tc>
            </w:tr>
            <w:tr w:rsidR="00850AD6" w:rsidRPr="004B3ED0" w14:paraId="212D0941" w14:textId="77777777" w:rsidTr="0035211D">
              <w:trPr>
                <w:trHeight w:val="338"/>
              </w:trPr>
              <w:tc>
                <w:tcPr>
                  <w:tcW w:w="32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9E4048" w14:textId="77777777" w:rsidR="00850AD6" w:rsidRPr="004B3ED0" w:rsidRDefault="00850AD6" w:rsidP="00850AD6">
                  <w:pPr>
                    <w:ind w:firstLineChars="400" w:firstLine="640"/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Условия оплаты:</w:t>
                  </w:r>
                </w:p>
              </w:tc>
              <w:tc>
                <w:tcPr>
                  <w:tcW w:w="662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150350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4A7CDC56" w14:textId="77777777" w:rsidTr="0035211D">
              <w:trPr>
                <w:trHeight w:val="294"/>
              </w:trPr>
              <w:tc>
                <w:tcPr>
                  <w:tcW w:w="9842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C8B9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7A52A45" w14:textId="77777777" w:rsidTr="0035211D">
              <w:trPr>
                <w:trHeight w:val="739"/>
              </w:trPr>
              <w:tc>
                <w:tcPr>
                  <w:tcW w:w="70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1DB31F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6D8AF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Позиция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793CB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ТН ВЭД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1AEC2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Описание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87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  <w:lang w:val="ru-RU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Код материала (номер складских позиций в Заказе на закуп)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C9EEE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№ части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DF2FFE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Кол-во шт.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410AD3" w14:textId="5B21C6C1" w:rsidR="00850AD6" w:rsidRPr="004B3ED0" w:rsidRDefault="00850AD6" w:rsidP="00B61AA4">
                  <w:pPr>
                    <w:jc w:val="left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Цена за единицу/валюта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91B8B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Сумма</w:t>
                  </w: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br/>
                    <w:t>/Валюта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B263A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PR (заявка снабжения)</w:t>
                  </w:r>
                </w:p>
              </w:tc>
            </w:tr>
            <w:tr w:rsidR="00850AD6" w:rsidRPr="004B3ED0" w14:paraId="70219F6D" w14:textId="77777777" w:rsidTr="0035211D">
              <w:trPr>
                <w:trHeight w:val="5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5392E6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1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3768BC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9A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580B6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F7B0AA" w14:textId="77777777" w:rsidR="00850AD6" w:rsidRPr="004B3ED0" w:rsidRDefault="00850AD6" w:rsidP="00850AD6">
                  <w:pPr>
                    <w:ind w:firstLineChars="100" w:firstLine="16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14EF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80029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F07463" w14:textId="77777777" w:rsidR="00850AD6" w:rsidRPr="004B3ED0" w:rsidRDefault="00850AD6" w:rsidP="00850AD6">
                  <w:pPr>
                    <w:ind w:firstLineChars="200" w:firstLine="320"/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B469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EEDB2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633A0089" w14:textId="77777777" w:rsidTr="0035211D">
              <w:trPr>
                <w:trHeight w:val="309"/>
              </w:trPr>
              <w:tc>
                <w:tcPr>
                  <w:tcW w:w="7855" w:type="dxa"/>
                  <w:gridSpan w:val="9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EE09AA" w14:textId="77777777" w:rsidR="00850AD6" w:rsidRPr="004B3ED0" w:rsidRDefault="00850AD6" w:rsidP="00850AD6">
                  <w:pPr>
                    <w:jc w:val="righ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Итого/валюта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14:paraId="4AF59C58" w14:textId="77777777" w:rsidR="00850AD6" w:rsidRPr="004B3ED0" w:rsidRDefault="00850AD6" w:rsidP="00850AD6">
                  <w:pPr>
                    <w:jc w:val="center"/>
                    <w:rPr>
                      <w:rFonts w:ascii="Times New Roman" w:hAnsi="Times New Roman"/>
                      <w:b/>
                      <w:bCs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BB0CA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szCs w:val="16"/>
                      <w:lang w:val="ru"/>
                    </w:rPr>
                    <w:t> </w:t>
                  </w:r>
                </w:p>
              </w:tc>
            </w:tr>
            <w:tr w:rsidR="00850AD6" w:rsidRPr="004B3ED0" w14:paraId="58307939" w14:textId="77777777" w:rsidTr="0035211D">
              <w:trPr>
                <w:trHeight w:val="58"/>
              </w:trPr>
              <w:tc>
                <w:tcPr>
                  <w:tcW w:w="15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78FE31B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  <w:p w14:paraId="4DA74687" w14:textId="388C49F6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Подписано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25497CBD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0F433462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3D3F49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B1A963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C1AF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2A9E8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CE3A7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65B3F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F74574" w14:textId="77777777" w:rsidR="00850AD6" w:rsidRPr="004B3ED0" w:rsidRDefault="00850AD6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  <w:tr w:rsidR="0035211D" w:rsidRPr="004B3ED0" w14:paraId="148DD75C" w14:textId="77777777" w:rsidTr="0035211D">
              <w:trPr>
                <w:trHeight w:val="427"/>
              </w:trPr>
              <w:tc>
                <w:tcPr>
                  <w:tcW w:w="24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7D91894" w14:textId="4ACA0BCB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Штамп</w:t>
                  </w:r>
                </w:p>
                <w:p w14:paraId="14CE092F" w14:textId="2E02ADFA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noWrap/>
                  <w:vAlign w:val="center"/>
                  <w:hideMark/>
                </w:tcPr>
                <w:p w14:paraId="3F43142F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  <w:r w:rsidRPr="004B3ED0"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  <w:lang w:val="ru"/>
                    </w:rPr>
                    <w:t> </w:t>
                  </w:r>
                </w:p>
              </w:tc>
              <w:tc>
                <w:tcPr>
                  <w:tcW w:w="4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6A2D3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b/>
                      <w:bCs/>
                      <w:color w:val="auto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544350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7025E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12B3BA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85E6C6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30BAD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13CC34" w14:textId="77777777" w:rsidR="0035211D" w:rsidRPr="004B3ED0" w:rsidRDefault="0035211D" w:rsidP="00850AD6">
                  <w:pPr>
                    <w:jc w:val="left"/>
                    <w:rPr>
                      <w:rFonts w:ascii="Times New Roman" w:hAnsi="Times New Roman"/>
                      <w:color w:val="auto"/>
                      <w:szCs w:val="16"/>
                    </w:rPr>
                  </w:pPr>
                </w:p>
              </w:tc>
            </w:tr>
          </w:tbl>
          <w:p w14:paraId="6C244411" w14:textId="0B1E8B8C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  <w:tr w:rsidR="00850AD6" w:rsidRPr="004B3ED0" w14:paraId="76A25CBB" w14:textId="77777777" w:rsidTr="00110FD9">
        <w:trPr>
          <w:trHeight w:val="50"/>
        </w:trPr>
        <w:tc>
          <w:tcPr>
            <w:tcW w:w="10058" w:type="dxa"/>
          </w:tcPr>
          <w:p w14:paraId="29DBF713" w14:textId="739225C6" w:rsidR="00850AD6" w:rsidRPr="004B3ED0" w:rsidRDefault="00850AD6" w:rsidP="00850AD6">
            <w:pPr>
              <w:tabs>
                <w:tab w:val="num" w:pos="2220"/>
                <w:tab w:val="center" w:pos="4536"/>
                <w:tab w:val="right" w:pos="9072"/>
              </w:tabs>
              <w:rPr>
                <w:rFonts w:ascii="Times New Roman" w:hAnsi="Times New Roman"/>
                <w:b/>
                <w:szCs w:val="16"/>
              </w:rPr>
            </w:pPr>
          </w:p>
        </w:tc>
      </w:tr>
    </w:tbl>
    <w:p w14:paraId="4DCC610D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34B417F3" w14:textId="77777777" w:rsidR="00EF1487" w:rsidRPr="004B3ED0" w:rsidRDefault="00EF1487" w:rsidP="00DF2379">
      <w:pPr>
        <w:pStyle w:val="ManSum"/>
        <w:spacing w:after="0" w:line="240" w:lineRule="auto"/>
        <w:ind w:left="360" w:hanging="360"/>
        <w:jc w:val="center"/>
        <w:rPr>
          <w:rFonts w:ascii="Times New Roman" w:hAnsi="Times New Roman"/>
          <w:b/>
          <w:sz w:val="16"/>
          <w:szCs w:val="16"/>
        </w:rPr>
      </w:pPr>
    </w:p>
    <w:p w14:paraId="7C079227" w14:textId="77777777" w:rsidR="00EF1487" w:rsidRPr="004B3ED0" w:rsidRDefault="00EF1487" w:rsidP="004539A5">
      <w:pPr>
        <w:pStyle w:val="ManSum"/>
        <w:spacing w:after="0" w:line="240" w:lineRule="auto"/>
        <w:ind w:left="360" w:hanging="360"/>
        <w:rPr>
          <w:rFonts w:ascii="Times New Roman" w:hAnsi="Times New Roman"/>
          <w:b/>
          <w:sz w:val="16"/>
          <w:szCs w:val="16"/>
        </w:rPr>
      </w:pPr>
    </w:p>
    <w:sectPr w:rsidR="00EF1487" w:rsidRPr="004B3ED0" w:rsidSect="00826F53">
      <w:headerReference w:type="even" r:id="rId11"/>
      <w:footerReference w:type="even" r:id="rId12"/>
      <w:headerReference w:type="first" r:id="rId13"/>
      <w:footerReference w:type="first" r:id="rId14"/>
      <w:pgSz w:w="11906" w:h="16838" w:code="9"/>
      <w:pgMar w:top="851" w:right="851" w:bottom="810" w:left="1418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A5D9" w14:textId="77777777" w:rsidR="00FC1BB6" w:rsidRDefault="00FC1BB6">
      <w:r>
        <w:separator/>
      </w:r>
    </w:p>
  </w:endnote>
  <w:endnote w:type="continuationSeparator" w:id="0">
    <w:p w14:paraId="109EECD7" w14:textId="77777777" w:rsidR="00FC1BB6" w:rsidRDefault="00FC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94AF" w14:textId="77777777" w:rsidR="008E56D2" w:rsidRPr="0052154B" w:rsidRDefault="008E56D2" w:rsidP="00354460">
    <w:pPr>
      <w:pStyle w:val="Footer"/>
      <w:framePr w:wrap="around" w:vAnchor="text" w:hAnchor="margin" w:xAlign="center" w:y="1"/>
      <w:rPr>
        <w:rStyle w:val="PageNumber"/>
        <w:color w:val="auto"/>
      </w:rPr>
    </w:pPr>
    <w:r>
      <w:rPr>
        <w:rStyle w:val="PageNumber"/>
        <w:color w:val="auto"/>
        <w:lang w:val="ru"/>
      </w:rPr>
      <w:fldChar w:fldCharType="begin"/>
    </w:r>
    <w:r>
      <w:rPr>
        <w:rStyle w:val="PageNumber"/>
        <w:color w:val="auto"/>
        <w:lang w:val="ru"/>
      </w:rPr>
      <w:instrText xml:space="preserve">PAGE  </w:instrText>
    </w:r>
    <w:r>
      <w:rPr>
        <w:rStyle w:val="PageNumber"/>
        <w:color w:val="auto"/>
        <w:lang w:val="ru"/>
      </w:rPr>
      <w:fldChar w:fldCharType="end"/>
    </w:r>
  </w:p>
  <w:p w14:paraId="6CB3CDAC" w14:textId="77777777" w:rsidR="008E56D2" w:rsidRPr="0052154B" w:rsidRDefault="008E56D2">
    <w:pPr>
      <w:pStyle w:val="Footer"/>
      <w:rPr>
        <w:color w:val="auto"/>
      </w:rPr>
    </w:pPr>
  </w:p>
  <w:p w14:paraId="48E61FFE" w14:textId="77777777" w:rsidR="008E56D2" w:rsidRPr="0052154B" w:rsidRDefault="008E56D2">
    <w:pPr>
      <w:rPr>
        <w:color w:val="auto"/>
      </w:rPr>
    </w:pPr>
  </w:p>
  <w:p w14:paraId="3F662B51" w14:textId="77777777" w:rsidR="008E56D2" w:rsidRPr="0052154B" w:rsidRDefault="008E56D2">
    <w:pPr>
      <w:rPr>
        <w:color w:val="auto"/>
      </w:rPr>
    </w:pPr>
  </w:p>
  <w:p w14:paraId="4D98864F" w14:textId="77777777" w:rsidR="008E56D2" w:rsidRDefault="008E56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686D" w14:textId="77777777" w:rsidR="008E56D2" w:rsidRDefault="008E56D2">
    <w:pPr>
      <w:pStyle w:val="Footer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8755"/>
      <w:gridCol w:w="1665"/>
    </w:tblGrid>
    <w:tr w:rsidR="008E56D2" w14:paraId="529BB700" w14:textId="77777777">
      <w:tc>
        <w:tcPr>
          <w:tcW w:w="8755" w:type="dxa"/>
        </w:tcPr>
        <w:p w14:paraId="31C5FABC" w14:textId="77777777" w:rsidR="008E56D2" w:rsidRDefault="00165253" w:rsidP="00F40C25">
          <w:pPr>
            <w:pStyle w:val="Footer"/>
          </w:pPr>
          <w:r>
            <w:rPr>
              <w:lang w:val="ru"/>
            </w:rPr>
            <w:fldChar w:fldCharType="begin"/>
          </w:r>
          <w:r>
            <w:rPr>
              <w:lang w:val="ru"/>
            </w:rPr>
            <w:instrText xml:space="preserve"> FILENAME  \* MERGEFORMAT </w:instrText>
          </w:r>
          <w:r>
            <w:rPr>
              <w:lang w:val="ru"/>
            </w:rPr>
            <w:fldChar w:fldCharType="separate"/>
          </w:r>
          <w:r>
            <w:rPr>
              <w:noProof/>
              <w:sz w:val="12"/>
              <w:lang w:val="ru"/>
            </w:rPr>
            <w:t>PO Bozshakol Template</w:t>
          </w:r>
          <w:r>
            <w:rPr>
              <w:noProof/>
              <w:lang w:val="ru"/>
            </w:rPr>
            <w:t>_ENG</w:t>
          </w:r>
          <w:r>
            <w:rPr>
              <w:noProof/>
              <w:lang w:val="ru"/>
            </w:rPr>
            <w:fldChar w:fldCharType="end"/>
          </w:r>
        </w:p>
      </w:tc>
      <w:tc>
        <w:tcPr>
          <w:tcW w:w="1665" w:type="dxa"/>
        </w:tcPr>
        <w:p w14:paraId="1330CFAC" w14:textId="77777777" w:rsidR="008E56D2" w:rsidRDefault="008E56D2">
          <w:pPr>
            <w:pStyle w:val="Footer"/>
            <w:jc w:val="right"/>
          </w:pPr>
          <w:r>
            <w:rPr>
              <w:lang w:val="ru"/>
            </w:rPr>
            <w:t xml:space="preserve">Стр </w:t>
          </w:r>
          <w:r>
            <w:rPr>
              <w:rStyle w:val="PageNumber"/>
              <w:lang w:val="ru"/>
            </w:rPr>
            <w:fldChar w:fldCharType="begin"/>
          </w:r>
          <w:r>
            <w:rPr>
              <w:rStyle w:val="PageNumber"/>
              <w:lang w:val="ru"/>
            </w:rPr>
            <w:instrText xml:space="preserve"> PAGE </w:instrText>
          </w:r>
          <w:r>
            <w:rPr>
              <w:rStyle w:val="PageNumber"/>
              <w:lang w:val="ru"/>
            </w:rPr>
            <w:fldChar w:fldCharType="separate"/>
          </w:r>
          <w:r>
            <w:rPr>
              <w:rStyle w:val="PageNumber"/>
              <w:lang w:val="ru"/>
            </w:rPr>
            <w:t>1</w:t>
          </w:r>
          <w:r>
            <w:rPr>
              <w:rStyle w:val="PageNumber"/>
              <w:lang w:val="ru"/>
            </w:rPr>
            <w:fldChar w:fldCharType="end"/>
          </w:r>
          <w:r>
            <w:rPr>
              <w:rStyle w:val="PageNumber"/>
              <w:lang w:val="ru"/>
            </w:rPr>
            <w:t xml:space="preserve"> из 13</w:t>
          </w:r>
        </w:p>
      </w:tc>
    </w:tr>
  </w:tbl>
  <w:p w14:paraId="3AC859B6" w14:textId="77777777" w:rsidR="008E56D2" w:rsidRDefault="008E56D2">
    <w:pPr>
      <w:pStyle w:val="Footer"/>
      <w:rPr>
        <w:sz w:val="2"/>
      </w:rPr>
    </w:pPr>
  </w:p>
  <w:p w14:paraId="3326655F" w14:textId="77777777" w:rsidR="008E56D2" w:rsidRDefault="008E56D2"/>
  <w:p w14:paraId="630BC793" w14:textId="77777777" w:rsidR="008E56D2" w:rsidRDefault="008E56D2"/>
  <w:p w14:paraId="55F438FA" w14:textId="77777777" w:rsidR="008E56D2" w:rsidRDefault="008E56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D18C" w14:textId="77777777" w:rsidR="00FC1BB6" w:rsidRDefault="00FC1BB6">
      <w:r>
        <w:separator/>
      </w:r>
    </w:p>
  </w:footnote>
  <w:footnote w:type="continuationSeparator" w:id="0">
    <w:p w14:paraId="7F7BD145" w14:textId="77777777" w:rsidR="00FC1BB6" w:rsidRDefault="00FC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BC18" w14:textId="77777777" w:rsidR="008E56D2" w:rsidRDefault="0008384D">
    <w:pPr>
      <w:pStyle w:val="Header"/>
    </w:pPr>
    <w:r>
      <w:rPr>
        <w:lang w:val="ru"/>
      </w:rPr>
      <w:pict w14:anchorId="5649CB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7" type="#_x0000_t136" style="position:absolute;left:0;text-align:left;margin-left:0;margin-top:0;width:513.8pt;height:205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  <w:p w14:paraId="54D492B9" w14:textId="77777777" w:rsidR="008E56D2" w:rsidRDefault="008E56D2"/>
  <w:p w14:paraId="7A0DB146" w14:textId="77777777" w:rsidR="008E56D2" w:rsidRDefault="008E56D2"/>
  <w:p w14:paraId="7A56C41C" w14:textId="77777777" w:rsidR="008E56D2" w:rsidRDefault="008E56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9DA1" w14:textId="77777777" w:rsidR="008E56D2" w:rsidRDefault="0008384D">
    <w:pPr>
      <w:pStyle w:val="Header"/>
    </w:pPr>
    <w:r>
      <w:rPr>
        <w:lang w:val="ru"/>
      </w:rPr>
      <w:pict w14:anchorId="149B54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6" type="#_x0000_t136" style="position:absolute;left:0;text-align:left;margin-left:0;margin-top:0;width:513.8pt;height:205.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8687AC"/>
    <w:lvl w:ilvl="0">
      <w:start w:val="1"/>
      <w:numFmt w:val="upperRoman"/>
      <w:pStyle w:val="ListNumber4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/>
      </w:rPr>
    </w:lvl>
  </w:abstractNum>
  <w:abstractNum w:abstractNumId="1" w15:restartNumberingAfterBreak="0">
    <w:nsid w:val="FFFFFFFB"/>
    <w:multiLevelType w:val="multilevel"/>
    <w:tmpl w:val="591E6D82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Abnormal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Abnormal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01596CEF"/>
    <w:multiLevelType w:val="singleLevel"/>
    <w:tmpl w:val="80BA0696"/>
    <w:lvl w:ilvl="0">
      <w:start w:val="1"/>
      <w:numFmt w:val="bullet"/>
      <w:pStyle w:val="CSI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C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0B7E05"/>
    <w:multiLevelType w:val="multilevel"/>
    <w:tmpl w:val="CA70AE6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pStyle w:val="HeadingNormal8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" w15:restartNumberingAfterBreak="0">
    <w:nsid w:val="03910EAA"/>
    <w:multiLevelType w:val="multilevel"/>
    <w:tmpl w:val="5A5E65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pStyle w:val="HeadingNormal5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A1338CE"/>
    <w:multiLevelType w:val="singleLevel"/>
    <w:tmpl w:val="A2A2BD5E"/>
    <w:lvl w:ilvl="0">
      <w:start w:val="1"/>
      <w:numFmt w:val="bullet"/>
      <w:pStyle w:val="CSI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0B085BB7"/>
    <w:multiLevelType w:val="singleLevel"/>
    <w:tmpl w:val="DBC24614"/>
    <w:lvl w:ilvl="0">
      <w:start w:val="1"/>
      <w:numFmt w:val="bullet"/>
      <w:pStyle w:val="ALTBullet3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8" w15:restartNumberingAfterBreak="0">
    <w:nsid w:val="101F234B"/>
    <w:multiLevelType w:val="singleLevel"/>
    <w:tmpl w:val="05C80EA6"/>
    <w:lvl w:ilvl="0">
      <w:start w:val="1"/>
      <w:numFmt w:val="bullet"/>
      <w:pStyle w:val="CSIBullet9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 w15:restartNumberingAfterBreak="0">
    <w:nsid w:val="102F1E76"/>
    <w:multiLevelType w:val="hybridMultilevel"/>
    <w:tmpl w:val="6EC8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A1A22"/>
    <w:multiLevelType w:val="singleLevel"/>
    <w:tmpl w:val="6344BBF2"/>
    <w:lvl w:ilvl="0">
      <w:start w:val="1"/>
      <w:numFmt w:val="bullet"/>
      <w:pStyle w:val="ALTBullet6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8FE0C29"/>
    <w:multiLevelType w:val="hybridMultilevel"/>
    <w:tmpl w:val="521C4C96"/>
    <w:lvl w:ilvl="0" w:tplc="04090017">
      <w:start w:val="1"/>
      <w:numFmt w:val="lowerLetter"/>
      <w:lvlText w:val="%1)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21B71B50"/>
    <w:multiLevelType w:val="multilevel"/>
    <w:tmpl w:val="2AD22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1C955FF"/>
    <w:multiLevelType w:val="singleLevel"/>
    <w:tmpl w:val="FB8249B2"/>
    <w:lvl w:ilvl="0">
      <w:start w:val="1"/>
      <w:numFmt w:val="bullet"/>
      <w:pStyle w:val="CSI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2E857D0"/>
    <w:multiLevelType w:val="hybridMultilevel"/>
    <w:tmpl w:val="FFDAF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B62037"/>
    <w:multiLevelType w:val="singleLevel"/>
    <w:tmpl w:val="C78A84FE"/>
    <w:lvl w:ilvl="0">
      <w:start w:val="1"/>
      <w:numFmt w:val="bullet"/>
      <w:pStyle w:val="ALT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16" w15:restartNumberingAfterBreak="0">
    <w:nsid w:val="263F787E"/>
    <w:multiLevelType w:val="singleLevel"/>
    <w:tmpl w:val="1702FA02"/>
    <w:lvl w:ilvl="0">
      <w:start w:val="1"/>
      <w:numFmt w:val="bullet"/>
      <w:pStyle w:val="ALT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7" w15:restartNumberingAfterBreak="0">
    <w:nsid w:val="26CE5DE4"/>
    <w:multiLevelType w:val="multilevel"/>
    <w:tmpl w:val="61D6DEF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pStyle w:val="HeadingNormal4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18" w15:restartNumberingAfterBreak="0">
    <w:nsid w:val="28E46B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8EB751C"/>
    <w:multiLevelType w:val="hybridMultilevel"/>
    <w:tmpl w:val="CD5E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F434F"/>
    <w:multiLevelType w:val="hybridMultilevel"/>
    <w:tmpl w:val="D480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63596"/>
    <w:multiLevelType w:val="singleLevel"/>
    <w:tmpl w:val="80D60340"/>
    <w:lvl w:ilvl="0">
      <w:start w:val="1"/>
      <w:numFmt w:val="bullet"/>
      <w:pStyle w:val="CSI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22" w15:restartNumberingAfterBreak="0">
    <w:nsid w:val="30EE493B"/>
    <w:multiLevelType w:val="hybridMultilevel"/>
    <w:tmpl w:val="31B0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EE4AF1"/>
    <w:multiLevelType w:val="hybridMultilevel"/>
    <w:tmpl w:val="9FB697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E238A"/>
    <w:multiLevelType w:val="hybridMultilevel"/>
    <w:tmpl w:val="54C0DA04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33231056"/>
    <w:multiLevelType w:val="singleLevel"/>
    <w:tmpl w:val="49501968"/>
    <w:lvl w:ilvl="0">
      <w:start w:val="1"/>
      <w:numFmt w:val="bullet"/>
      <w:pStyle w:val="CSI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26" w15:restartNumberingAfterBreak="0">
    <w:nsid w:val="340C773A"/>
    <w:multiLevelType w:val="singleLevel"/>
    <w:tmpl w:val="AFD86CA2"/>
    <w:lvl w:ilvl="0">
      <w:start w:val="1"/>
      <w:numFmt w:val="bullet"/>
      <w:pStyle w:val="AL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7" w15:restartNumberingAfterBreak="0">
    <w:nsid w:val="3451446C"/>
    <w:multiLevelType w:val="multilevel"/>
    <w:tmpl w:val="3E6650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pStyle w:val="HeadingNormal9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28" w15:restartNumberingAfterBreak="0">
    <w:nsid w:val="34B672A0"/>
    <w:multiLevelType w:val="hybridMultilevel"/>
    <w:tmpl w:val="AA12F006"/>
    <w:lvl w:ilvl="0" w:tplc="EBCA4F6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444320"/>
    <w:multiLevelType w:val="hybridMultilevel"/>
    <w:tmpl w:val="3634CA1E"/>
    <w:lvl w:ilvl="0" w:tplc="D674C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096619"/>
    <w:multiLevelType w:val="hybridMultilevel"/>
    <w:tmpl w:val="9D98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73DCF"/>
    <w:multiLevelType w:val="hybridMultilevel"/>
    <w:tmpl w:val="E5080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4E3EA5"/>
    <w:multiLevelType w:val="singleLevel"/>
    <w:tmpl w:val="9BFA2D1E"/>
    <w:lvl w:ilvl="0">
      <w:start w:val="1"/>
      <w:numFmt w:val="bullet"/>
      <w:pStyle w:val="ALTBullet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499B72C7"/>
    <w:multiLevelType w:val="singleLevel"/>
    <w:tmpl w:val="FD2AEC86"/>
    <w:lvl w:ilvl="0">
      <w:start w:val="1"/>
      <w:numFmt w:val="bullet"/>
      <w:pStyle w:val="CSIBullet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4C9D6E4D"/>
    <w:multiLevelType w:val="singleLevel"/>
    <w:tmpl w:val="7674C3A0"/>
    <w:lvl w:ilvl="0">
      <w:start w:val="1"/>
      <w:numFmt w:val="bullet"/>
      <w:pStyle w:val="CSIBullet7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35" w15:restartNumberingAfterBreak="0">
    <w:nsid w:val="4DF03F7F"/>
    <w:multiLevelType w:val="singleLevel"/>
    <w:tmpl w:val="817034A2"/>
    <w:lvl w:ilvl="0">
      <w:start w:val="1"/>
      <w:numFmt w:val="bullet"/>
      <w:pStyle w:val="ALTBulle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36" w15:restartNumberingAfterBreak="0">
    <w:nsid w:val="4F0666E1"/>
    <w:multiLevelType w:val="hybridMultilevel"/>
    <w:tmpl w:val="48D2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418A9"/>
    <w:multiLevelType w:val="multilevel"/>
    <w:tmpl w:val="48B6FD3E"/>
    <w:lvl w:ilvl="0">
      <w:start w:val="1"/>
      <w:numFmt w:val="decimal"/>
      <w:pStyle w:val="HeadingNormal1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Normal2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pStyle w:val="HeadingNormal3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38" w15:restartNumberingAfterBreak="0">
    <w:nsid w:val="53E660B7"/>
    <w:multiLevelType w:val="multilevel"/>
    <w:tmpl w:val="0DE45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4620ABE"/>
    <w:multiLevelType w:val="multilevel"/>
    <w:tmpl w:val="7CC041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pStyle w:val="HeadingNormal6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40" w15:restartNumberingAfterBreak="0">
    <w:nsid w:val="549E6AA2"/>
    <w:multiLevelType w:val="hybridMultilevel"/>
    <w:tmpl w:val="F4A888EA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1" w15:restartNumberingAfterBreak="0">
    <w:nsid w:val="5C44663A"/>
    <w:multiLevelType w:val="hybridMultilevel"/>
    <w:tmpl w:val="6F68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D7DB3"/>
    <w:multiLevelType w:val="hybridMultilevel"/>
    <w:tmpl w:val="EEF4A3D2"/>
    <w:lvl w:ilvl="0" w:tplc="E7564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D3409"/>
    <w:multiLevelType w:val="hybridMultilevel"/>
    <w:tmpl w:val="85BAD924"/>
    <w:lvl w:ilvl="0" w:tplc="FE966D9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EA28E0"/>
    <w:multiLevelType w:val="singleLevel"/>
    <w:tmpl w:val="F6A23228"/>
    <w:lvl w:ilvl="0">
      <w:start w:val="1"/>
      <w:numFmt w:val="bullet"/>
      <w:pStyle w:val="CSIBullet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5" w15:restartNumberingAfterBreak="0">
    <w:nsid w:val="62005F02"/>
    <w:multiLevelType w:val="multilevel"/>
    <w:tmpl w:val="8B68A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6"/>
        </w:tabs>
        <w:ind w:left="706" w:hanging="706"/>
      </w:pPr>
      <w:rPr>
        <w:rFonts w:ascii="Arial" w:hAnsi="Arial" w:cs="Wingdings" w:hint="default"/>
        <w:b/>
        <w:i w:val="0"/>
        <w:sz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num" w:pos="1571"/>
        </w:tabs>
        <w:ind w:left="1571" w:hanging="720"/>
      </w:pPr>
      <w:rPr>
        <w:rFonts w:ascii="Arial" w:hAnsi="Arial" w:cs="Wingdings" w:hint="default"/>
        <w:b w:val="0"/>
        <w:i w:val="0"/>
        <w:sz w:val="20"/>
      </w:rPr>
    </w:lvl>
    <w:lvl w:ilvl="3">
      <w:start w:val="1"/>
      <w:numFmt w:val="lowerRoman"/>
      <w:pStyle w:val="Leveli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Wingdings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Wingdings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Wingdings" w:hint="default"/>
        <w:b w:val="0"/>
        <w:sz w:val="20"/>
      </w:rPr>
    </w:lvl>
  </w:abstractNum>
  <w:abstractNum w:abstractNumId="46" w15:restartNumberingAfterBreak="0">
    <w:nsid w:val="67352F4F"/>
    <w:multiLevelType w:val="singleLevel"/>
    <w:tmpl w:val="7CD67998"/>
    <w:lvl w:ilvl="0">
      <w:start w:val="1"/>
      <w:numFmt w:val="bullet"/>
      <w:pStyle w:val="ALTBullet8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47" w15:restartNumberingAfterBreak="0">
    <w:nsid w:val="683453CB"/>
    <w:multiLevelType w:val="singleLevel"/>
    <w:tmpl w:val="633419AE"/>
    <w:lvl w:ilvl="0">
      <w:start w:val="1"/>
      <w:numFmt w:val="bullet"/>
      <w:pStyle w:val="ALTBullet9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8" w15:restartNumberingAfterBreak="0">
    <w:nsid w:val="6E74350F"/>
    <w:multiLevelType w:val="singleLevel"/>
    <w:tmpl w:val="D55EF34A"/>
    <w:lvl w:ilvl="0">
      <w:start w:val="1"/>
      <w:numFmt w:val="bullet"/>
      <w:pStyle w:val="ALT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4750A85"/>
    <w:multiLevelType w:val="multilevel"/>
    <w:tmpl w:val="60F28B8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pStyle w:val="HeadingNormal7"/>
      <w:lvlText w:val="(%7)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20" w:hanging="360"/>
      </w:pPr>
    </w:lvl>
  </w:abstractNum>
  <w:abstractNum w:abstractNumId="50" w15:restartNumberingAfterBreak="0">
    <w:nsid w:val="76014D2F"/>
    <w:multiLevelType w:val="singleLevel"/>
    <w:tmpl w:val="99340548"/>
    <w:lvl w:ilvl="0">
      <w:start w:val="1"/>
      <w:numFmt w:val="bullet"/>
      <w:pStyle w:val="CSI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1" w15:restartNumberingAfterBreak="0">
    <w:nsid w:val="7A3A4354"/>
    <w:multiLevelType w:val="hybridMultilevel"/>
    <w:tmpl w:val="540E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317337">
    <w:abstractNumId w:val="1"/>
  </w:num>
  <w:num w:numId="2" w16cid:durableId="133522596">
    <w:abstractNumId w:val="48"/>
  </w:num>
  <w:num w:numId="3" w16cid:durableId="1596279407">
    <w:abstractNumId w:val="16"/>
  </w:num>
  <w:num w:numId="4" w16cid:durableId="568881643">
    <w:abstractNumId w:val="26"/>
  </w:num>
  <w:num w:numId="5" w16cid:durableId="86972347">
    <w:abstractNumId w:val="35"/>
  </w:num>
  <w:num w:numId="6" w16cid:durableId="1701126024">
    <w:abstractNumId w:val="32"/>
  </w:num>
  <w:num w:numId="7" w16cid:durableId="827480215">
    <w:abstractNumId w:val="10"/>
  </w:num>
  <w:num w:numId="8" w16cid:durableId="1194809816">
    <w:abstractNumId w:val="15"/>
  </w:num>
  <w:num w:numId="9" w16cid:durableId="54940077">
    <w:abstractNumId w:val="46"/>
  </w:num>
  <w:num w:numId="10" w16cid:durableId="87774885">
    <w:abstractNumId w:val="47"/>
  </w:num>
  <w:num w:numId="11" w16cid:durableId="1820342622">
    <w:abstractNumId w:val="2"/>
  </w:num>
  <w:num w:numId="12" w16cid:durableId="738132833">
    <w:abstractNumId w:val="44"/>
  </w:num>
  <w:num w:numId="13" w16cid:durableId="174459926">
    <w:abstractNumId w:val="50"/>
  </w:num>
  <w:num w:numId="14" w16cid:durableId="82187679">
    <w:abstractNumId w:val="33"/>
  </w:num>
  <w:num w:numId="15" w16cid:durableId="754666307">
    <w:abstractNumId w:val="21"/>
  </w:num>
  <w:num w:numId="16" w16cid:durableId="1926455044">
    <w:abstractNumId w:val="13"/>
  </w:num>
  <w:num w:numId="17" w16cid:durableId="2069724758">
    <w:abstractNumId w:val="6"/>
  </w:num>
  <w:num w:numId="18" w16cid:durableId="2043359773">
    <w:abstractNumId w:val="34"/>
  </w:num>
  <w:num w:numId="19" w16cid:durableId="545020854">
    <w:abstractNumId w:val="25"/>
  </w:num>
  <w:num w:numId="20" w16cid:durableId="612631554">
    <w:abstractNumId w:val="8"/>
  </w:num>
  <w:num w:numId="21" w16cid:durableId="1345470947">
    <w:abstractNumId w:val="37"/>
  </w:num>
  <w:num w:numId="22" w16cid:durableId="177894460">
    <w:abstractNumId w:val="17"/>
  </w:num>
  <w:num w:numId="23" w16cid:durableId="1394541290">
    <w:abstractNumId w:val="5"/>
  </w:num>
  <w:num w:numId="24" w16cid:durableId="1767073822">
    <w:abstractNumId w:val="39"/>
  </w:num>
  <w:num w:numId="25" w16cid:durableId="1866749875">
    <w:abstractNumId w:val="49"/>
  </w:num>
  <w:num w:numId="26" w16cid:durableId="301815705">
    <w:abstractNumId w:val="4"/>
  </w:num>
  <w:num w:numId="27" w16cid:durableId="1716006146">
    <w:abstractNumId w:val="27"/>
  </w:num>
  <w:num w:numId="28" w16cid:durableId="757756707">
    <w:abstractNumId w:val="7"/>
  </w:num>
  <w:num w:numId="29" w16cid:durableId="561209407">
    <w:abstractNumId w:val="0"/>
  </w:num>
  <w:num w:numId="30" w16cid:durableId="156966211">
    <w:abstractNumId w:val="45"/>
  </w:num>
  <w:num w:numId="31" w16cid:durableId="817259905">
    <w:abstractNumId w:val="9"/>
  </w:num>
  <w:num w:numId="32" w16cid:durableId="821311132">
    <w:abstractNumId w:val="11"/>
  </w:num>
  <w:num w:numId="33" w16cid:durableId="439646632">
    <w:abstractNumId w:val="29"/>
  </w:num>
  <w:num w:numId="34" w16cid:durableId="1460874565">
    <w:abstractNumId w:val="12"/>
  </w:num>
  <w:num w:numId="35" w16cid:durableId="878933603">
    <w:abstractNumId w:val="3"/>
  </w:num>
  <w:num w:numId="36" w16cid:durableId="713509091">
    <w:abstractNumId w:val="31"/>
  </w:num>
  <w:num w:numId="37" w16cid:durableId="14579366">
    <w:abstractNumId w:val="23"/>
  </w:num>
  <w:num w:numId="38" w16cid:durableId="1677271286">
    <w:abstractNumId w:val="20"/>
  </w:num>
  <w:num w:numId="39" w16cid:durableId="805775855">
    <w:abstractNumId w:val="51"/>
  </w:num>
  <w:num w:numId="40" w16cid:durableId="581529590">
    <w:abstractNumId w:val="36"/>
  </w:num>
  <w:num w:numId="41" w16cid:durableId="145706789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1090986">
    <w:abstractNumId w:val="41"/>
  </w:num>
  <w:num w:numId="43" w16cid:durableId="450245130">
    <w:abstractNumId w:val="38"/>
  </w:num>
  <w:num w:numId="44" w16cid:durableId="978456057">
    <w:abstractNumId w:val="22"/>
  </w:num>
  <w:num w:numId="45" w16cid:durableId="1313170747">
    <w:abstractNumId w:val="19"/>
  </w:num>
  <w:num w:numId="46" w16cid:durableId="245310073">
    <w:abstractNumId w:val="43"/>
  </w:num>
  <w:num w:numId="47" w16cid:durableId="1688022200">
    <w:abstractNumId w:val="24"/>
  </w:num>
  <w:num w:numId="48" w16cid:durableId="1038117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6199953">
    <w:abstractNumId w:val="30"/>
  </w:num>
  <w:num w:numId="50" w16cid:durableId="1717772230">
    <w:abstractNumId w:val="14"/>
  </w:num>
  <w:num w:numId="51" w16cid:durableId="1780101726">
    <w:abstractNumId w:val="18"/>
  </w:num>
  <w:num w:numId="52" w16cid:durableId="67656532">
    <w:abstractNumId w:val="42"/>
  </w:num>
  <w:num w:numId="53" w16cid:durableId="112030132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01"/>
    <w:rsid w:val="00001D14"/>
    <w:rsid w:val="00006F7C"/>
    <w:rsid w:val="00011525"/>
    <w:rsid w:val="000146EB"/>
    <w:rsid w:val="00015BA3"/>
    <w:rsid w:val="000174BF"/>
    <w:rsid w:val="00017E44"/>
    <w:rsid w:val="0002001E"/>
    <w:rsid w:val="0002299A"/>
    <w:rsid w:val="00022ECE"/>
    <w:rsid w:val="00024A07"/>
    <w:rsid w:val="0002691F"/>
    <w:rsid w:val="00031566"/>
    <w:rsid w:val="00036C98"/>
    <w:rsid w:val="00044F2E"/>
    <w:rsid w:val="0004618B"/>
    <w:rsid w:val="000500C4"/>
    <w:rsid w:val="0005111E"/>
    <w:rsid w:val="00056CBD"/>
    <w:rsid w:val="000612D6"/>
    <w:rsid w:val="000645A5"/>
    <w:rsid w:val="000653D2"/>
    <w:rsid w:val="00065C74"/>
    <w:rsid w:val="00065D4F"/>
    <w:rsid w:val="0006638F"/>
    <w:rsid w:val="00066DB4"/>
    <w:rsid w:val="00067408"/>
    <w:rsid w:val="00067AC9"/>
    <w:rsid w:val="00067ACF"/>
    <w:rsid w:val="000701E0"/>
    <w:rsid w:val="00071BAD"/>
    <w:rsid w:val="0007781D"/>
    <w:rsid w:val="0008384D"/>
    <w:rsid w:val="0009039F"/>
    <w:rsid w:val="000924BA"/>
    <w:rsid w:val="00093DAB"/>
    <w:rsid w:val="0009536B"/>
    <w:rsid w:val="000954C4"/>
    <w:rsid w:val="000969C1"/>
    <w:rsid w:val="000A116E"/>
    <w:rsid w:val="000A1383"/>
    <w:rsid w:val="000A145D"/>
    <w:rsid w:val="000A31F8"/>
    <w:rsid w:val="000A3592"/>
    <w:rsid w:val="000A6FBD"/>
    <w:rsid w:val="000A753D"/>
    <w:rsid w:val="000B1E03"/>
    <w:rsid w:val="000B6D1B"/>
    <w:rsid w:val="000C4CCA"/>
    <w:rsid w:val="000C58CF"/>
    <w:rsid w:val="000C65D6"/>
    <w:rsid w:val="000D1B1F"/>
    <w:rsid w:val="000D7D11"/>
    <w:rsid w:val="000E4E48"/>
    <w:rsid w:val="000E5120"/>
    <w:rsid w:val="000F1E78"/>
    <w:rsid w:val="000F4546"/>
    <w:rsid w:val="000F65AB"/>
    <w:rsid w:val="0010019A"/>
    <w:rsid w:val="00100280"/>
    <w:rsid w:val="001003EA"/>
    <w:rsid w:val="001011AF"/>
    <w:rsid w:val="00110FD9"/>
    <w:rsid w:val="00113826"/>
    <w:rsid w:val="001159B1"/>
    <w:rsid w:val="001172F5"/>
    <w:rsid w:val="001235BC"/>
    <w:rsid w:val="00124DC7"/>
    <w:rsid w:val="00125D9C"/>
    <w:rsid w:val="001272B2"/>
    <w:rsid w:val="00133C85"/>
    <w:rsid w:val="00135165"/>
    <w:rsid w:val="0013780B"/>
    <w:rsid w:val="00143C37"/>
    <w:rsid w:val="001464CE"/>
    <w:rsid w:val="00146520"/>
    <w:rsid w:val="00147082"/>
    <w:rsid w:val="001478C7"/>
    <w:rsid w:val="00150223"/>
    <w:rsid w:val="00150C18"/>
    <w:rsid w:val="001528C6"/>
    <w:rsid w:val="00160F49"/>
    <w:rsid w:val="0016133F"/>
    <w:rsid w:val="00161752"/>
    <w:rsid w:val="00161944"/>
    <w:rsid w:val="00163D0C"/>
    <w:rsid w:val="00165253"/>
    <w:rsid w:val="00170DAB"/>
    <w:rsid w:val="001727A0"/>
    <w:rsid w:val="0017389E"/>
    <w:rsid w:val="00176332"/>
    <w:rsid w:val="00182595"/>
    <w:rsid w:val="001871B6"/>
    <w:rsid w:val="0019404A"/>
    <w:rsid w:val="001951B5"/>
    <w:rsid w:val="001A06AF"/>
    <w:rsid w:val="001A0F3F"/>
    <w:rsid w:val="001A44F2"/>
    <w:rsid w:val="001B046A"/>
    <w:rsid w:val="001B18BD"/>
    <w:rsid w:val="001B4B2D"/>
    <w:rsid w:val="001B632B"/>
    <w:rsid w:val="001B763D"/>
    <w:rsid w:val="001C3E37"/>
    <w:rsid w:val="001C55E3"/>
    <w:rsid w:val="001C5BBE"/>
    <w:rsid w:val="001D088F"/>
    <w:rsid w:val="001D3A9D"/>
    <w:rsid w:val="001F10BC"/>
    <w:rsid w:val="001F1DAF"/>
    <w:rsid w:val="001F3295"/>
    <w:rsid w:val="001F678A"/>
    <w:rsid w:val="00201687"/>
    <w:rsid w:val="00202148"/>
    <w:rsid w:val="0020233B"/>
    <w:rsid w:val="00204328"/>
    <w:rsid w:val="00206DF8"/>
    <w:rsid w:val="00207B5D"/>
    <w:rsid w:val="0021107D"/>
    <w:rsid w:val="00211812"/>
    <w:rsid w:val="0021345E"/>
    <w:rsid w:val="00214EF4"/>
    <w:rsid w:val="00221E3D"/>
    <w:rsid w:val="002277CA"/>
    <w:rsid w:val="00231CB2"/>
    <w:rsid w:val="0023423F"/>
    <w:rsid w:val="002375EF"/>
    <w:rsid w:val="00241560"/>
    <w:rsid w:val="00251232"/>
    <w:rsid w:val="0026226F"/>
    <w:rsid w:val="00262DAD"/>
    <w:rsid w:val="002646E4"/>
    <w:rsid w:val="002669B3"/>
    <w:rsid w:val="00271C10"/>
    <w:rsid w:val="0027328D"/>
    <w:rsid w:val="00277228"/>
    <w:rsid w:val="00280414"/>
    <w:rsid w:val="0028074F"/>
    <w:rsid w:val="00286ACF"/>
    <w:rsid w:val="002870FD"/>
    <w:rsid w:val="0029326F"/>
    <w:rsid w:val="0029583B"/>
    <w:rsid w:val="002A0104"/>
    <w:rsid w:val="002A0E5D"/>
    <w:rsid w:val="002A559E"/>
    <w:rsid w:val="002B238A"/>
    <w:rsid w:val="002B3F56"/>
    <w:rsid w:val="002B7792"/>
    <w:rsid w:val="002C2AFE"/>
    <w:rsid w:val="002C4980"/>
    <w:rsid w:val="002C53F5"/>
    <w:rsid w:val="002C5501"/>
    <w:rsid w:val="002D0C76"/>
    <w:rsid w:val="002D20B9"/>
    <w:rsid w:val="002E3CDA"/>
    <w:rsid w:val="002E4083"/>
    <w:rsid w:val="00304A92"/>
    <w:rsid w:val="003071DF"/>
    <w:rsid w:val="00307CF3"/>
    <w:rsid w:val="0031711A"/>
    <w:rsid w:val="00317511"/>
    <w:rsid w:val="00320E66"/>
    <w:rsid w:val="00322A84"/>
    <w:rsid w:val="00323847"/>
    <w:rsid w:val="00330481"/>
    <w:rsid w:val="00334CB0"/>
    <w:rsid w:val="00340BDC"/>
    <w:rsid w:val="00343581"/>
    <w:rsid w:val="00343FCE"/>
    <w:rsid w:val="003443F7"/>
    <w:rsid w:val="0035211D"/>
    <w:rsid w:val="00354460"/>
    <w:rsid w:val="00356D49"/>
    <w:rsid w:val="00361DF1"/>
    <w:rsid w:val="00362A2F"/>
    <w:rsid w:val="00364BC4"/>
    <w:rsid w:val="00366B82"/>
    <w:rsid w:val="00367362"/>
    <w:rsid w:val="00371D18"/>
    <w:rsid w:val="00372419"/>
    <w:rsid w:val="003736B4"/>
    <w:rsid w:val="00374269"/>
    <w:rsid w:val="00386E81"/>
    <w:rsid w:val="0039020D"/>
    <w:rsid w:val="00393B6F"/>
    <w:rsid w:val="003A0C13"/>
    <w:rsid w:val="003A32E5"/>
    <w:rsid w:val="003A3697"/>
    <w:rsid w:val="003B16DF"/>
    <w:rsid w:val="003B2C62"/>
    <w:rsid w:val="003C412E"/>
    <w:rsid w:val="003C4CA7"/>
    <w:rsid w:val="003C6704"/>
    <w:rsid w:val="003D1BD9"/>
    <w:rsid w:val="003D6813"/>
    <w:rsid w:val="003E12B6"/>
    <w:rsid w:val="003F02D5"/>
    <w:rsid w:val="003F2981"/>
    <w:rsid w:val="003F54A2"/>
    <w:rsid w:val="00403A17"/>
    <w:rsid w:val="00403F6E"/>
    <w:rsid w:val="0040555D"/>
    <w:rsid w:val="00420B91"/>
    <w:rsid w:val="004210F3"/>
    <w:rsid w:val="00421F82"/>
    <w:rsid w:val="0042221D"/>
    <w:rsid w:val="00425431"/>
    <w:rsid w:val="00425484"/>
    <w:rsid w:val="00432416"/>
    <w:rsid w:val="00434938"/>
    <w:rsid w:val="00436796"/>
    <w:rsid w:val="00437EDB"/>
    <w:rsid w:val="00442F2C"/>
    <w:rsid w:val="004434C7"/>
    <w:rsid w:val="004448DB"/>
    <w:rsid w:val="00450BEC"/>
    <w:rsid w:val="00451535"/>
    <w:rsid w:val="00452901"/>
    <w:rsid w:val="00452ACA"/>
    <w:rsid w:val="00452D65"/>
    <w:rsid w:val="004539A5"/>
    <w:rsid w:val="00463BC2"/>
    <w:rsid w:val="00466D38"/>
    <w:rsid w:val="004676A8"/>
    <w:rsid w:val="0047595F"/>
    <w:rsid w:val="0049423B"/>
    <w:rsid w:val="004A2993"/>
    <w:rsid w:val="004A40C3"/>
    <w:rsid w:val="004B3D25"/>
    <w:rsid w:val="004B3ED0"/>
    <w:rsid w:val="004C05E8"/>
    <w:rsid w:val="004C09C8"/>
    <w:rsid w:val="004C1472"/>
    <w:rsid w:val="004D1BA0"/>
    <w:rsid w:val="004D49F6"/>
    <w:rsid w:val="004D5131"/>
    <w:rsid w:val="004D640D"/>
    <w:rsid w:val="004D6FC3"/>
    <w:rsid w:val="004E41EF"/>
    <w:rsid w:val="004E744E"/>
    <w:rsid w:val="004E75BE"/>
    <w:rsid w:val="004F0A06"/>
    <w:rsid w:val="004F1B19"/>
    <w:rsid w:val="004F292A"/>
    <w:rsid w:val="004F7597"/>
    <w:rsid w:val="00500CAA"/>
    <w:rsid w:val="00501687"/>
    <w:rsid w:val="00502E83"/>
    <w:rsid w:val="0050434C"/>
    <w:rsid w:val="00507608"/>
    <w:rsid w:val="00510B3F"/>
    <w:rsid w:val="005128A5"/>
    <w:rsid w:val="00514829"/>
    <w:rsid w:val="0051696A"/>
    <w:rsid w:val="00516F7B"/>
    <w:rsid w:val="00517086"/>
    <w:rsid w:val="0052154B"/>
    <w:rsid w:val="00524E57"/>
    <w:rsid w:val="005344EA"/>
    <w:rsid w:val="0053716B"/>
    <w:rsid w:val="005471F6"/>
    <w:rsid w:val="0054747D"/>
    <w:rsid w:val="0055101A"/>
    <w:rsid w:val="00551BD3"/>
    <w:rsid w:val="00562A65"/>
    <w:rsid w:val="00562C5D"/>
    <w:rsid w:val="00567200"/>
    <w:rsid w:val="005721CC"/>
    <w:rsid w:val="005735F6"/>
    <w:rsid w:val="00581BE8"/>
    <w:rsid w:val="00583DC9"/>
    <w:rsid w:val="005844DD"/>
    <w:rsid w:val="00585361"/>
    <w:rsid w:val="005853A2"/>
    <w:rsid w:val="00586140"/>
    <w:rsid w:val="00586420"/>
    <w:rsid w:val="00593020"/>
    <w:rsid w:val="00595DC5"/>
    <w:rsid w:val="005965FF"/>
    <w:rsid w:val="005A0C3C"/>
    <w:rsid w:val="005A4EBE"/>
    <w:rsid w:val="005B0C88"/>
    <w:rsid w:val="005B27B4"/>
    <w:rsid w:val="005B313C"/>
    <w:rsid w:val="005C2864"/>
    <w:rsid w:val="005C58FC"/>
    <w:rsid w:val="005C6DFB"/>
    <w:rsid w:val="005C7E2E"/>
    <w:rsid w:val="005D36B8"/>
    <w:rsid w:val="005D385B"/>
    <w:rsid w:val="005D3C0F"/>
    <w:rsid w:val="005D492B"/>
    <w:rsid w:val="005D4D7C"/>
    <w:rsid w:val="005D609B"/>
    <w:rsid w:val="005E2FA5"/>
    <w:rsid w:val="005E37F2"/>
    <w:rsid w:val="005E55A2"/>
    <w:rsid w:val="005E5DDC"/>
    <w:rsid w:val="005E786C"/>
    <w:rsid w:val="005F02A8"/>
    <w:rsid w:val="005F1EE0"/>
    <w:rsid w:val="005F2349"/>
    <w:rsid w:val="006028FA"/>
    <w:rsid w:val="00606F9E"/>
    <w:rsid w:val="0060711A"/>
    <w:rsid w:val="00611865"/>
    <w:rsid w:val="0061572F"/>
    <w:rsid w:val="00616E6B"/>
    <w:rsid w:val="0062000E"/>
    <w:rsid w:val="00621F17"/>
    <w:rsid w:val="00631A78"/>
    <w:rsid w:val="006344E5"/>
    <w:rsid w:val="0064109C"/>
    <w:rsid w:val="00647ABD"/>
    <w:rsid w:val="006520CF"/>
    <w:rsid w:val="006530D8"/>
    <w:rsid w:val="006558FF"/>
    <w:rsid w:val="00667E3D"/>
    <w:rsid w:val="00671054"/>
    <w:rsid w:val="006728F4"/>
    <w:rsid w:val="00674158"/>
    <w:rsid w:val="00674DE5"/>
    <w:rsid w:val="006764E8"/>
    <w:rsid w:val="00676D71"/>
    <w:rsid w:val="00677783"/>
    <w:rsid w:val="006811F9"/>
    <w:rsid w:val="006821CD"/>
    <w:rsid w:val="00682472"/>
    <w:rsid w:val="006833F9"/>
    <w:rsid w:val="006874D6"/>
    <w:rsid w:val="00690642"/>
    <w:rsid w:val="00694339"/>
    <w:rsid w:val="0069778F"/>
    <w:rsid w:val="006A4733"/>
    <w:rsid w:val="006B2B83"/>
    <w:rsid w:val="006B7C1E"/>
    <w:rsid w:val="006C382C"/>
    <w:rsid w:val="006D06F2"/>
    <w:rsid w:val="006D1E3F"/>
    <w:rsid w:val="006D664D"/>
    <w:rsid w:val="006E3439"/>
    <w:rsid w:val="006E7980"/>
    <w:rsid w:val="006F0EE9"/>
    <w:rsid w:val="006F7F52"/>
    <w:rsid w:val="00704541"/>
    <w:rsid w:val="0071386A"/>
    <w:rsid w:val="00713E9E"/>
    <w:rsid w:val="007157E3"/>
    <w:rsid w:val="00726553"/>
    <w:rsid w:val="0073000A"/>
    <w:rsid w:val="00737A8C"/>
    <w:rsid w:val="00742063"/>
    <w:rsid w:val="00746AD5"/>
    <w:rsid w:val="00752B65"/>
    <w:rsid w:val="00754445"/>
    <w:rsid w:val="00756D62"/>
    <w:rsid w:val="00757003"/>
    <w:rsid w:val="007570B1"/>
    <w:rsid w:val="007620AF"/>
    <w:rsid w:val="00762370"/>
    <w:rsid w:val="00762E76"/>
    <w:rsid w:val="00765A5A"/>
    <w:rsid w:val="00765D51"/>
    <w:rsid w:val="00770152"/>
    <w:rsid w:val="007740B5"/>
    <w:rsid w:val="0078076A"/>
    <w:rsid w:val="00780BAB"/>
    <w:rsid w:val="00781854"/>
    <w:rsid w:val="00781F5F"/>
    <w:rsid w:val="00783DBC"/>
    <w:rsid w:val="00784B6A"/>
    <w:rsid w:val="0078558E"/>
    <w:rsid w:val="00785622"/>
    <w:rsid w:val="00787349"/>
    <w:rsid w:val="00787F9D"/>
    <w:rsid w:val="007914E4"/>
    <w:rsid w:val="007921A7"/>
    <w:rsid w:val="007A2156"/>
    <w:rsid w:val="007A436D"/>
    <w:rsid w:val="007B0565"/>
    <w:rsid w:val="007C0989"/>
    <w:rsid w:val="007C1CCC"/>
    <w:rsid w:val="007C2707"/>
    <w:rsid w:val="007C2B5D"/>
    <w:rsid w:val="007C5919"/>
    <w:rsid w:val="007C698D"/>
    <w:rsid w:val="007D1AF5"/>
    <w:rsid w:val="007D244E"/>
    <w:rsid w:val="007D4D29"/>
    <w:rsid w:val="007D4DF3"/>
    <w:rsid w:val="007D6014"/>
    <w:rsid w:val="007E0297"/>
    <w:rsid w:val="007E1019"/>
    <w:rsid w:val="007E2200"/>
    <w:rsid w:val="007E62E6"/>
    <w:rsid w:val="007E6AAC"/>
    <w:rsid w:val="007E74EA"/>
    <w:rsid w:val="007F1093"/>
    <w:rsid w:val="007F6751"/>
    <w:rsid w:val="00801092"/>
    <w:rsid w:val="00802656"/>
    <w:rsid w:val="00802C1A"/>
    <w:rsid w:val="008041FB"/>
    <w:rsid w:val="00806B1D"/>
    <w:rsid w:val="00813020"/>
    <w:rsid w:val="00814D88"/>
    <w:rsid w:val="00815C58"/>
    <w:rsid w:val="00823116"/>
    <w:rsid w:val="00823215"/>
    <w:rsid w:val="00823E4B"/>
    <w:rsid w:val="00824569"/>
    <w:rsid w:val="00824799"/>
    <w:rsid w:val="00825FBA"/>
    <w:rsid w:val="00826F53"/>
    <w:rsid w:val="008426AB"/>
    <w:rsid w:val="008444C3"/>
    <w:rsid w:val="00850AD6"/>
    <w:rsid w:val="00854570"/>
    <w:rsid w:val="00854F78"/>
    <w:rsid w:val="00855177"/>
    <w:rsid w:val="00855DBA"/>
    <w:rsid w:val="00861B0E"/>
    <w:rsid w:val="00863CCB"/>
    <w:rsid w:val="0086587D"/>
    <w:rsid w:val="00865F53"/>
    <w:rsid w:val="00867FDE"/>
    <w:rsid w:val="00870101"/>
    <w:rsid w:val="008839DD"/>
    <w:rsid w:val="008911E4"/>
    <w:rsid w:val="00891CA1"/>
    <w:rsid w:val="008924E4"/>
    <w:rsid w:val="00894D60"/>
    <w:rsid w:val="008A3224"/>
    <w:rsid w:val="008A37D2"/>
    <w:rsid w:val="008B4D71"/>
    <w:rsid w:val="008B59B5"/>
    <w:rsid w:val="008B6A8D"/>
    <w:rsid w:val="008B6C99"/>
    <w:rsid w:val="008B7580"/>
    <w:rsid w:val="008B799A"/>
    <w:rsid w:val="008C07E1"/>
    <w:rsid w:val="008C17D8"/>
    <w:rsid w:val="008C3336"/>
    <w:rsid w:val="008C42D3"/>
    <w:rsid w:val="008D059A"/>
    <w:rsid w:val="008E4D86"/>
    <w:rsid w:val="008E53F8"/>
    <w:rsid w:val="008E56D2"/>
    <w:rsid w:val="008E5702"/>
    <w:rsid w:val="008F41DC"/>
    <w:rsid w:val="008F4C95"/>
    <w:rsid w:val="009020DC"/>
    <w:rsid w:val="00905D1F"/>
    <w:rsid w:val="00911F15"/>
    <w:rsid w:val="009123F3"/>
    <w:rsid w:val="00915F7C"/>
    <w:rsid w:val="0092265C"/>
    <w:rsid w:val="00925081"/>
    <w:rsid w:val="009279C4"/>
    <w:rsid w:val="00927DCA"/>
    <w:rsid w:val="00935048"/>
    <w:rsid w:val="00941266"/>
    <w:rsid w:val="00952B8C"/>
    <w:rsid w:val="00952F69"/>
    <w:rsid w:val="00954039"/>
    <w:rsid w:val="00954440"/>
    <w:rsid w:val="009554D3"/>
    <w:rsid w:val="00963D11"/>
    <w:rsid w:val="00964313"/>
    <w:rsid w:val="0096661F"/>
    <w:rsid w:val="00966997"/>
    <w:rsid w:val="00966FCD"/>
    <w:rsid w:val="009673FB"/>
    <w:rsid w:val="009800BF"/>
    <w:rsid w:val="00980242"/>
    <w:rsid w:val="009867A1"/>
    <w:rsid w:val="009869D1"/>
    <w:rsid w:val="00986D19"/>
    <w:rsid w:val="009933E9"/>
    <w:rsid w:val="009970AC"/>
    <w:rsid w:val="009A1586"/>
    <w:rsid w:val="009A2BD6"/>
    <w:rsid w:val="009A2C8D"/>
    <w:rsid w:val="009B1377"/>
    <w:rsid w:val="009B5D14"/>
    <w:rsid w:val="009B723A"/>
    <w:rsid w:val="009B7DFF"/>
    <w:rsid w:val="009C1CEF"/>
    <w:rsid w:val="009C5725"/>
    <w:rsid w:val="009D0669"/>
    <w:rsid w:val="009D074D"/>
    <w:rsid w:val="009D0CD2"/>
    <w:rsid w:val="009D1F1C"/>
    <w:rsid w:val="009D2749"/>
    <w:rsid w:val="009D47BE"/>
    <w:rsid w:val="009D4938"/>
    <w:rsid w:val="009E1754"/>
    <w:rsid w:val="009E1D12"/>
    <w:rsid w:val="009E347F"/>
    <w:rsid w:val="009E74E6"/>
    <w:rsid w:val="009F4A98"/>
    <w:rsid w:val="009F6DF2"/>
    <w:rsid w:val="009F7A90"/>
    <w:rsid w:val="00A074C1"/>
    <w:rsid w:val="00A076A6"/>
    <w:rsid w:val="00A145F0"/>
    <w:rsid w:val="00A14A38"/>
    <w:rsid w:val="00A20313"/>
    <w:rsid w:val="00A225F9"/>
    <w:rsid w:val="00A22DEE"/>
    <w:rsid w:val="00A2334D"/>
    <w:rsid w:val="00A2435C"/>
    <w:rsid w:val="00A317F2"/>
    <w:rsid w:val="00A334AC"/>
    <w:rsid w:val="00A409FD"/>
    <w:rsid w:val="00A42D24"/>
    <w:rsid w:val="00A44062"/>
    <w:rsid w:val="00A45749"/>
    <w:rsid w:val="00A464C1"/>
    <w:rsid w:val="00A51A41"/>
    <w:rsid w:val="00A54ED6"/>
    <w:rsid w:val="00A60082"/>
    <w:rsid w:val="00A61977"/>
    <w:rsid w:val="00A65A74"/>
    <w:rsid w:val="00A65BBD"/>
    <w:rsid w:val="00A67851"/>
    <w:rsid w:val="00A730D3"/>
    <w:rsid w:val="00A74853"/>
    <w:rsid w:val="00A75E46"/>
    <w:rsid w:val="00A76F00"/>
    <w:rsid w:val="00A779EB"/>
    <w:rsid w:val="00A81818"/>
    <w:rsid w:val="00A84204"/>
    <w:rsid w:val="00A91012"/>
    <w:rsid w:val="00A919DC"/>
    <w:rsid w:val="00A95336"/>
    <w:rsid w:val="00A95B8D"/>
    <w:rsid w:val="00A96983"/>
    <w:rsid w:val="00AA2197"/>
    <w:rsid w:val="00AA529C"/>
    <w:rsid w:val="00AB0FFF"/>
    <w:rsid w:val="00AB3948"/>
    <w:rsid w:val="00AB3CD8"/>
    <w:rsid w:val="00AB6240"/>
    <w:rsid w:val="00AC1FCC"/>
    <w:rsid w:val="00AC63DE"/>
    <w:rsid w:val="00AD3600"/>
    <w:rsid w:val="00AD5846"/>
    <w:rsid w:val="00AE1681"/>
    <w:rsid w:val="00AE1824"/>
    <w:rsid w:val="00AE2D84"/>
    <w:rsid w:val="00AE79B8"/>
    <w:rsid w:val="00AF1FFD"/>
    <w:rsid w:val="00B009AC"/>
    <w:rsid w:val="00B02B71"/>
    <w:rsid w:val="00B045EE"/>
    <w:rsid w:val="00B0653D"/>
    <w:rsid w:val="00B06EFB"/>
    <w:rsid w:val="00B11FB8"/>
    <w:rsid w:val="00B138BC"/>
    <w:rsid w:val="00B1422E"/>
    <w:rsid w:val="00B20398"/>
    <w:rsid w:val="00B22FA4"/>
    <w:rsid w:val="00B25B6C"/>
    <w:rsid w:val="00B26196"/>
    <w:rsid w:val="00B27851"/>
    <w:rsid w:val="00B33282"/>
    <w:rsid w:val="00B410A7"/>
    <w:rsid w:val="00B47271"/>
    <w:rsid w:val="00B50DDD"/>
    <w:rsid w:val="00B54D86"/>
    <w:rsid w:val="00B57657"/>
    <w:rsid w:val="00B60531"/>
    <w:rsid w:val="00B61AA4"/>
    <w:rsid w:val="00B73B48"/>
    <w:rsid w:val="00B8084A"/>
    <w:rsid w:val="00B90421"/>
    <w:rsid w:val="00B91EDA"/>
    <w:rsid w:val="00B91F5E"/>
    <w:rsid w:val="00B950A8"/>
    <w:rsid w:val="00B95DC7"/>
    <w:rsid w:val="00BA20F7"/>
    <w:rsid w:val="00BA28BF"/>
    <w:rsid w:val="00BA4F48"/>
    <w:rsid w:val="00BA784C"/>
    <w:rsid w:val="00BA7A94"/>
    <w:rsid w:val="00BB05A8"/>
    <w:rsid w:val="00BB3D65"/>
    <w:rsid w:val="00BB77E7"/>
    <w:rsid w:val="00BB7A92"/>
    <w:rsid w:val="00BC433F"/>
    <w:rsid w:val="00BC4DDF"/>
    <w:rsid w:val="00BC68A9"/>
    <w:rsid w:val="00BD2BAC"/>
    <w:rsid w:val="00BD2D16"/>
    <w:rsid w:val="00BD2F10"/>
    <w:rsid w:val="00BD777B"/>
    <w:rsid w:val="00BE0546"/>
    <w:rsid w:val="00BE25BE"/>
    <w:rsid w:val="00BE48FD"/>
    <w:rsid w:val="00BE4EDF"/>
    <w:rsid w:val="00BF3AAD"/>
    <w:rsid w:val="00BF676B"/>
    <w:rsid w:val="00BF7625"/>
    <w:rsid w:val="00BF7A66"/>
    <w:rsid w:val="00C008FA"/>
    <w:rsid w:val="00C03611"/>
    <w:rsid w:val="00C103E5"/>
    <w:rsid w:val="00C103FA"/>
    <w:rsid w:val="00C10E35"/>
    <w:rsid w:val="00C1141F"/>
    <w:rsid w:val="00C14AB8"/>
    <w:rsid w:val="00C15C8C"/>
    <w:rsid w:val="00C1624A"/>
    <w:rsid w:val="00C214C7"/>
    <w:rsid w:val="00C239CF"/>
    <w:rsid w:val="00C26DA3"/>
    <w:rsid w:val="00C37066"/>
    <w:rsid w:val="00C375DE"/>
    <w:rsid w:val="00C37EA0"/>
    <w:rsid w:val="00C43AE5"/>
    <w:rsid w:val="00C44352"/>
    <w:rsid w:val="00C44A8E"/>
    <w:rsid w:val="00C4657E"/>
    <w:rsid w:val="00C4735B"/>
    <w:rsid w:val="00C570FC"/>
    <w:rsid w:val="00C87178"/>
    <w:rsid w:val="00C877EA"/>
    <w:rsid w:val="00C92136"/>
    <w:rsid w:val="00C9401F"/>
    <w:rsid w:val="00CA24C9"/>
    <w:rsid w:val="00CA4F83"/>
    <w:rsid w:val="00CA51D5"/>
    <w:rsid w:val="00CB02D9"/>
    <w:rsid w:val="00CB72B2"/>
    <w:rsid w:val="00CC122D"/>
    <w:rsid w:val="00CC317D"/>
    <w:rsid w:val="00CD4DA5"/>
    <w:rsid w:val="00CD6A91"/>
    <w:rsid w:val="00CD6EC3"/>
    <w:rsid w:val="00CE102D"/>
    <w:rsid w:val="00CE249F"/>
    <w:rsid w:val="00CE6E17"/>
    <w:rsid w:val="00CF3906"/>
    <w:rsid w:val="00CF3BAD"/>
    <w:rsid w:val="00D022FF"/>
    <w:rsid w:val="00D07437"/>
    <w:rsid w:val="00D1307A"/>
    <w:rsid w:val="00D1387F"/>
    <w:rsid w:val="00D16050"/>
    <w:rsid w:val="00D21971"/>
    <w:rsid w:val="00D248E7"/>
    <w:rsid w:val="00D25080"/>
    <w:rsid w:val="00D2754E"/>
    <w:rsid w:val="00D2756D"/>
    <w:rsid w:val="00D36DA3"/>
    <w:rsid w:val="00D41F7F"/>
    <w:rsid w:val="00D44BCE"/>
    <w:rsid w:val="00D459BD"/>
    <w:rsid w:val="00D475E1"/>
    <w:rsid w:val="00D515E3"/>
    <w:rsid w:val="00D57836"/>
    <w:rsid w:val="00D57CF1"/>
    <w:rsid w:val="00D63D24"/>
    <w:rsid w:val="00D64E18"/>
    <w:rsid w:val="00D70407"/>
    <w:rsid w:val="00D72376"/>
    <w:rsid w:val="00D7247E"/>
    <w:rsid w:val="00D74ED5"/>
    <w:rsid w:val="00D819F0"/>
    <w:rsid w:val="00D8661E"/>
    <w:rsid w:val="00D90240"/>
    <w:rsid w:val="00D91C66"/>
    <w:rsid w:val="00D972C2"/>
    <w:rsid w:val="00DA14B3"/>
    <w:rsid w:val="00DA1CDD"/>
    <w:rsid w:val="00DA5149"/>
    <w:rsid w:val="00DA5B01"/>
    <w:rsid w:val="00DA76EA"/>
    <w:rsid w:val="00DB06D9"/>
    <w:rsid w:val="00DB07DD"/>
    <w:rsid w:val="00DB102A"/>
    <w:rsid w:val="00DB5A55"/>
    <w:rsid w:val="00DB6045"/>
    <w:rsid w:val="00DD45FB"/>
    <w:rsid w:val="00DD4B39"/>
    <w:rsid w:val="00DD794D"/>
    <w:rsid w:val="00DD7D4F"/>
    <w:rsid w:val="00DE1BDA"/>
    <w:rsid w:val="00DE6B2C"/>
    <w:rsid w:val="00DE767A"/>
    <w:rsid w:val="00DF16C7"/>
    <w:rsid w:val="00DF2379"/>
    <w:rsid w:val="00DF3642"/>
    <w:rsid w:val="00DF3A05"/>
    <w:rsid w:val="00DF4968"/>
    <w:rsid w:val="00E021C2"/>
    <w:rsid w:val="00E04D20"/>
    <w:rsid w:val="00E0649E"/>
    <w:rsid w:val="00E14A0E"/>
    <w:rsid w:val="00E15C76"/>
    <w:rsid w:val="00E15DF0"/>
    <w:rsid w:val="00E16950"/>
    <w:rsid w:val="00E21EE9"/>
    <w:rsid w:val="00E24E9F"/>
    <w:rsid w:val="00E26375"/>
    <w:rsid w:val="00E30F27"/>
    <w:rsid w:val="00E32E2B"/>
    <w:rsid w:val="00E40229"/>
    <w:rsid w:val="00E40566"/>
    <w:rsid w:val="00E41585"/>
    <w:rsid w:val="00E434B4"/>
    <w:rsid w:val="00E44165"/>
    <w:rsid w:val="00E50EC6"/>
    <w:rsid w:val="00E5137D"/>
    <w:rsid w:val="00E5680E"/>
    <w:rsid w:val="00E56950"/>
    <w:rsid w:val="00E5704F"/>
    <w:rsid w:val="00E57F56"/>
    <w:rsid w:val="00E60261"/>
    <w:rsid w:val="00E670EF"/>
    <w:rsid w:val="00E70B9F"/>
    <w:rsid w:val="00E73A17"/>
    <w:rsid w:val="00E74A62"/>
    <w:rsid w:val="00E7561B"/>
    <w:rsid w:val="00E80ECE"/>
    <w:rsid w:val="00E823A8"/>
    <w:rsid w:val="00E84A2D"/>
    <w:rsid w:val="00E84F09"/>
    <w:rsid w:val="00E8517B"/>
    <w:rsid w:val="00E90527"/>
    <w:rsid w:val="00E920C7"/>
    <w:rsid w:val="00E930BC"/>
    <w:rsid w:val="00E9634E"/>
    <w:rsid w:val="00E97752"/>
    <w:rsid w:val="00EA28D9"/>
    <w:rsid w:val="00EA5419"/>
    <w:rsid w:val="00EA655C"/>
    <w:rsid w:val="00EB03AC"/>
    <w:rsid w:val="00EB67E1"/>
    <w:rsid w:val="00EC1D44"/>
    <w:rsid w:val="00EC5A90"/>
    <w:rsid w:val="00ED1ECC"/>
    <w:rsid w:val="00EE259C"/>
    <w:rsid w:val="00EF1487"/>
    <w:rsid w:val="00EF1E82"/>
    <w:rsid w:val="00EF4144"/>
    <w:rsid w:val="00EF443E"/>
    <w:rsid w:val="00EF4DE9"/>
    <w:rsid w:val="00EF626E"/>
    <w:rsid w:val="00F00D76"/>
    <w:rsid w:val="00F02E8D"/>
    <w:rsid w:val="00F06E86"/>
    <w:rsid w:val="00F12439"/>
    <w:rsid w:val="00F14838"/>
    <w:rsid w:val="00F14DD0"/>
    <w:rsid w:val="00F22B64"/>
    <w:rsid w:val="00F40C25"/>
    <w:rsid w:val="00F418B4"/>
    <w:rsid w:val="00F42108"/>
    <w:rsid w:val="00F436F2"/>
    <w:rsid w:val="00F44513"/>
    <w:rsid w:val="00F45884"/>
    <w:rsid w:val="00F46DA7"/>
    <w:rsid w:val="00F57AD0"/>
    <w:rsid w:val="00F616A3"/>
    <w:rsid w:val="00F648DD"/>
    <w:rsid w:val="00F66513"/>
    <w:rsid w:val="00F7068E"/>
    <w:rsid w:val="00F74F3A"/>
    <w:rsid w:val="00F76AA2"/>
    <w:rsid w:val="00F81CF9"/>
    <w:rsid w:val="00F8241F"/>
    <w:rsid w:val="00F8326A"/>
    <w:rsid w:val="00F84DCB"/>
    <w:rsid w:val="00F85445"/>
    <w:rsid w:val="00F85E78"/>
    <w:rsid w:val="00F9133E"/>
    <w:rsid w:val="00F914D8"/>
    <w:rsid w:val="00F92387"/>
    <w:rsid w:val="00F93CFF"/>
    <w:rsid w:val="00F95CA4"/>
    <w:rsid w:val="00FA5107"/>
    <w:rsid w:val="00FA57E8"/>
    <w:rsid w:val="00FA6663"/>
    <w:rsid w:val="00FB0A3A"/>
    <w:rsid w:val="00FB5723"/>
    <w:rsid w:val="00FB72B3"/>
    <w:rsid w:val="00FC1BB6"/>
    <w:rsid w:val="00FC4901"/>
    <w:rsid w:val="00FC5F78"/>
    <w:rsid w:val="00FC77A6"/>
    <w:rsid w:val="00FD25F0"/>
    <w:rsid w:val="00FD27E7"/>
    <w:rsid w:val="00FD2860"/>
    <w:rsid w:val="00FD44B7"/>
    <w:rsid w:val="00FD4E05"/>
    <w:rsid w:val="00FD7EBA"/>
    <w:rsid w:val="00FE01C7"/>
    <w:rsid w:val="00FE1750"/>
    <w:rsid w:val="00FE5258"/>
    <w:rsid w:val="00FE5682"/>
    <w:rsid w:val="00FE62EC"/>
    <w:rsid w:val="00FF0E56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2D810D"/>
  <w15:docId w15:val="{F69B172C-4F59-4DF1-B27F-A825D60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1076"/>
    <w:pPr>
      <w:jc w:val="both"/>
    </w:pPr>
    <w:rPr>
      <w:rFonts w:ascii="Arial" w:hAnsi="Arial"/>
      <w:color w:val="000000"/>
      <w:sz w:val="16"/>
      <w:lang w:val="en-GB" w:eastAsia="en-AU"/>
    </w:rPr>
  </w:style>
  <w:style w:type="paragraph" w:styleId="Heading1">
    <w:name w:val="heading 1"/>
    <w:aliases w:val=". (1.0),h1,Section Heading"/>
    <w:basedOn w:val="Normal"/>
    <w:next w:val="BodyTextIndent"/>
    <w:qFormat/>
    <w:rsid w:val="00E434B4"/>
    <w:pPr>
      <w:keepNext/>
      <w:numPr>
        <w:numId w:val="1"/>
      </w:numPr>
      <w:spacing w:before="80" w:after="80"/>
      <w:jc w:val="left"/>
      <w:outlineLvl w:val="0"/>
    </w:pPr>
    <w:rPr>
      <w:b/>
      <w:kern w:val="28"/>
      <w:sz w:val="18"/>
    </w:rPr>
  </w:style>
  <w:style w:type="paragraph" w:styleId="Heading2">
    <w:name w:val="heading 2"/>
    <w:aliases w:val=". (1.1)"/>
    <w:basedOn w:val="Normal"/>
    <w:next w:val="ParaText"/>
    <w:qFormat/>
    <w:rsid w:val="00E434B4"/>
    <w:pPr>
      <w:keepNext/>
      <w:spacing w:after="240"/>
      <w:jc w:val="left"/>
      <w:outlineLvl w:val="1"/>
    </w:pPr>
    <w:rPr>
      <w:b/>
    </w:rPr>
  </w:style>
  <w:style w:type="paragraph" w:styleId="Heading3">
    <w:name w:val="heading 3"/>
    <w:aliases w:val=". (1.1.1)"/>
    <w:basedOn w:val="Normal"/>
    <w:next w:val="ParaText"/>
    <w:qFormat/>
    <w:rsid w:val="00E434B4"/>
    <w:pPr>
      <w:keepNext/>
      <w:spacing w:after="240"/>
      <w:jc w:val="left"/>
      <w:outlineLvl w:val="2"/>
    </w:pPr>
    <w:rPr>
      <w:b/>
      <w:i/>
    </w:rPr>
  </w:style>
  <w:style w:type="paragraph" w:styleId="Heading4">
    <w:name w:val="heading 4"/>
    <w:aliases w:val=". (A.)"/>
    <w:basedOn w:val="Normal"/>
    <w:next w:val="ParaText"/>
    <w:qFormat/>
    <w:rsid w:val="00E434B4"/>
    <w:pPr>
      <w:keepNext/>
      <w:spacing w:after="240"/>
      <w:jc w:val="left"/>
      <w:outlineLvl w:val="3"/>
    </w:pPr>
    <w:rPr>
      <w:i/>
    </w:rPr>
  </w:style>
  <w:style w:type="paragraph" w:styleId="Heading5">
    <w:name w:val="heading 5"/>
    <w:aliases w:val=". (1.)"/>
    <w:basedOn w:val="Normal"/>
    <w:next w:val="ParaText"/>
    <w:qFormat/>
    <w:rsid w:val="00E434B4"/>
    <w:pPr>
      <w:outlineLvl w:val="4"/>
    </w:pPr>
  </w:style>
  <w:style w:type="paragraph" w:styleId="Heading6">
    <w:name w:val="heading 6"/>
    <w:aliases w:val=". (a.)"/>
    <w:basedOn w:val="Normal"/>
    <w:next w:val="ParaText"/>
    <w:qFormat/>
    <w:rsid w:val="00E434B4"/>
    <w:pPr>
      <w:outlineLvl w:val="5"/>
    </w:pPr>
  </w:style>
  <w:style w:type="paragraph" w:styleId="Heading7">
    <w:name w:val="heading 7"/>
    <w:aliases w:val=". [(1)]"/>
    <w:basedOn w:val="Normal"/>
    <w:next w:val="ParaText"/>
    <w:qFormat/>
    <w:rsid w:val="00E434B4"/>
    <w:pPr>
      <w:outlineLvl w:val="6"/>
    </w:pPr>
    <w:rPr>
      <w:i/>
    </w:rPr>
  </w:style>
  <w:style w:type="paragraph" w:styleId="Heading8">
    <w:name w:val="heading 8"/>
    <w:aliases w:val=". [(a)]"/>
    <w:basedOn w:val="Normal"/>
    <w:next w:val="Normal"/>
    <w:qFormat/>
    <w:rsid w:val="00E434B4"/>
    <w:pPr>
      <w:spacing w:before="240" w:after="60"/>
      <w:outlineLvl w:val="7"/>
    </w:pPr>
    <w:rPr>
      <w:i/>
      <w:sz w:val="20"/>
    </w:rPr>
  </w:style>
  <w:style w:type="paragraph" w:styleId="Heading9">
    <w:name w:val="heading 9"/>
    <w:aliases w:val=". [(iii)]"/>
    <w:basedOn w:val="Normal"/>
    <w:next w:val="Normal"/>
    <w:qFormat/>
    <w:rsid w:val="00E434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434B4"/>
    <w:pPr>
      <w:spacing w:after="120"/>
      <w:ind w:left="851"/>
    </w:pPr>
  </w:style>
  <w:style w:type="paragraph" w:customStyle="1" w:styleId="ParaText">
    <w:name w:val="Para Text"/>
    <w:basedOn w:val="Normal"/>
    <w:rsid w:val="00E434B4"/>
    <w:pPr>
      <w:ind w:left="1134"/>
    </w:pPr>
  </w:style>
  <w:style w:type="paragraph" w:styleId="Header">
    <w:name w:val="header"/>
    <w:basedOn w:val="Normal"/>
    <w:link w:val="HeaderChar"/>
    <w:rsid w:val="00E434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434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434B4"/>
  </w:style>
  <w:style w:type="paragraph" w:styleId="MacroText">
    <w:name w:val="macro"/>
    <w:link w:val="MacroTextChar"/>
    <w:semiHidden/>
    <w:rsid w:val="00E434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ListBullet">
    <w:name w:val="List Bullet"/>
    <w:basedOn w:val="Normal"/>
    <w:rsid w:val="00E434B4"/>
    <w:pPr>
      <w:ind w:left="283" w:hanging="283"/>
    </w:pPr>
  </w:style>
  <w:style w:type="paragraph" w:customStyle="1" w:styleId="IndentedBullet">
    <w:name w:val="Indented Bullet"/>
    <w:basedOn w:val="Normal"/>
    <w:next w:val="ParaText"/>
    <w:rsid w:val="00E434B4"/>
    <w:pPr>
      <w:ind w:left="1701" w:hanging="567"/>
    </w:pPr>
  </w:style>
  <w:style w:type="paragraph" w:customStyle="1" w:styleId="Action">
    <w:name w:val="Action"/>
    <w:basedOn w:val="Normal"/>
    <w:rsid w:val="00E434B4"/>
    <w:rPr>
      <w:i/>
    </w:rPr>
  </w:style>
  <w:style w:type="character" w:customStyle="1" w:styleId="TableHeadings">
    <w:name w:val="Table Headings"/>
    <w:basedOn w:val="DefaultParagraphFont"/>
    <w:rsid w:val="00E434B4"/>
    <w:rPr>
      <w:rFonts w:ascii="Arial" w:hAnsi="Arial"/>
      <w:b/>
      <w:sz w:val="16"/>
    </w:rPr>
  </w:style>
  <w:style w:type="paragraph" w:customStyle="1" w:styleId="TableText">
    <w:name w:val="Table Text"/>
    <w:basedOn w:val="Normal"/>
    <w:rsid w:val="00E434B4"/>
    <w:rPr>
      <w:sz w:val="18"/>
    </w:rPr>
  </w:style>
  <w:style w:type="paragraph" w:customStyle="1" w:styleId="Header-Landscape">
    <w:name w:val="Header - Landscape"/>
    <w:basedOn w:val="Header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Footer-Landscape">
    <w:name w:val="Footer - Landscape"/>
    <w:basedOn w:val="Footer"/>
    <w:rsid w:val="00E434B4"/>
    <w:pPr>
      <w:tabs>
        <w:tab w:val="clear" w:pos="4536"/>
        <w:tab w:val="clear" w:pos="9072"/>
        <w:tab w:val="center" w:pos="7002"/>
        <w:tab w:val="right" w:pos="14005"/>
      </w:tabs>
    </w:pPr>
  </w:style>
  <w:style w:type="paragraph" w:customStyle="1" w:styleId="Indenteda">
    <w:name w:val="Indented (a)"/>
    <w:basedOn w:val="ParaText"/>
    <w:next w:val="ParaText"/>
    <w:rsid w:val="00E434B4"/>
    <w:pPr>
      <w:spacing w:after="60"/>
      <w:ind w:left="1701" w:hanging="567"/>
    </w:pPr>
  </w:style>
  <w:style w:type="character" w:styleId="Hyperlink">
    <w:name w:val="Hyperlink"/>
    <w:basedOn w:val="DefaultParagraphFont"/>
    <w:rsid w:val="00E434B4"/>
    <w:rPr>
      <w:color w:val="0000FF"/>
      <w:u w:val="single"/>
    </w:rPr>
  </w:style>
  <w:style w:type="paragraph" w:styleId="BodyTextIndent2">
    <w:name w:val="Body Text Indent 2"/>
    <w:basedOn w:val="Normal"/>
    <w:rsid w:val="000D2A48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B850C5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F42DE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495487"/>
    <w:rPr>
      <w:snapToGrid w:val="0"/>
      <w:color w:val="000000"/>
      <w:sz w:val="24"/>
    </w:rPr>
  </w:style>
  <w:style w:type="paragraph" w:customStyle="1" w:styleId="ALTNormal">
    <w:name w:val="ALT  Normal"/>
    <w:basedOn w:val="Normal"/>
    <w:rsid w:val="00495487"/>
    <w:pPr>
      <w:spacing w:before="120" w:after="240"/>
    </w:pPr>
    <w:rPr>
      <w:sz w:val="22"/>
    </w:rPr>
  </w:style>
  <w:style w:type="paragraph" w:styleId="TOC1">
    <w:name w:val="toc 1"/>
    <w:basedOn w:val="Normal"/>
    <w:next w:val="Normal"/>
    <w:semiHidden/>
    <w:rsid w:val="00495487"/>
    <w:pPr>
      <w:keepNext/>
      <w:tabs>
        <w:tab w:val="left" w:pos="720"/>
        <w:tab w:val="right" w:leader="dot" w:pos="9360"/>
      </w:tabs>
      <w:spacing w:before="120" w:after="120"/>
      <w:ind w:left="720" w:hanging="720"/>
    </w:pPr>
    <w:rPr>
      <w:b/>
      <w:caps/>
      <w:sz w:val="22"/>
    </w:rPr>
  </w:style>
  <w:style w:type="paragraph" w:customStyle="1" w:styleId="HeadingNormal">
    <w:name w:val="Heading Normal"/>
    <w:basedOn w:val="Normal"/>
    <w:rsid w:val="00495487"/>
    <w:pPr>
      <w:spacing w:before="120" w:after="240"/>
      <w:ind w:left="720" w:hanging="720"/>
    </w:pPr>
    <w:rPr>
      <w:sz w:val="22"/>
    </w:rPr>
  </w:style>
  <w:style w:type="paragraph" w:customStyle="1" w:styleId="ALTBullet0">
    <w:name w:val="ALT  Bullet 0"/>
    <w:basedOn w:val="Normal"/>
    <w:rsid w:val="00495487"/>
    <w:pPr>
      <w:numPr>
        <w:numId w:val="2"/>
      </w:numPr>
      <w:spacing w:before="120" w:after="240"/>
    </w:pPr>
    <w:rPr>
      <w:sz w:val="22"/>
    </w:rPr>
  </w:style>
  <w:style w:type="paragraph" w:customStyle="1" w:styleId="ALTBullet1">
    <w:name w:val="ALT  Bullet 1"/>
    <w:basedOn w:val="ALTBullet0"/>
    <w:rsid w:val="00495487"/>
    <w:pPr>
      <w:numPr>
        <w:numId w:val="3"/>
      </w:numPr>
    </w:pPr>
    <w:rPr>
      <w:kern w:val="1"/>
    </w:rPr>
  </w:style>
  <w:style w:type="paragraph" w:customStyle="1" w:styleId="ALTBullet2">
    <w:name w:val="ALT  Bullet 2"/>
    <w:basedOn w:val="ALTBullet0"/>
    <w:rsid w:val="00495487"/>
    <w:pPr>
      <w:numPr>
        <w:numId w:val="4"/>
      </w:numPr>
    </w:pPr>
    <w:rPr>
      <w:kern w:val="1"/>
    </w:rPr>
  </w:style>
  <w:style w:type="paragraph" w:customStyle="1" w:styleId="ALTBullet3">
    <w:name w:val="ALT  Bullet 3"/>
    <w:basedOn w:val="ALTBullet0"/>
    <w:rsid w:val="00495487"/>
    <w:pPr>
      <w:numPr>
        <w:numId w:val="28"/>
      </w:numPr>
      <w:tabs>
        <w:tab w:val="clear" w:pos="2520"/>
      </w:tabs>
      <w:ind w:left="2160"/>
    </w:pPr>
    <w:rPr>
      <w:kern w:val="1"/>
    </w:rPr>
  </w:style>
  <w:style w:type="paragraph" w:customStyle="1" w:styleId="ALTBullet4">
    <w:name w:val="ALT  Bullet 4"/>
    <w:basedOn w:val="ALTBullet0"/>
    <w:rsid w:val="00495487"/>
    <w:pPr>
      <w:numPr>
        <w:numId w:val="5"/>
      </w:numPr>
    </w:pPr>
    <w:rPr>
      <w:kern w:val="1"/>
    </w:rPr>
  </w:style>
  <w:style w:type="paragraph" w:customStyle="1" w:styleId="ALTBullet5">
    <w:name w:val="ALT  Bullet 5"/>
    <w:basedOn w:val="ALTBullet0"/>
    <w:rsid w:val="00495487"/>
    <w:pPr>
      <w:numPr>
        <w:numId w:val="6"/>
      </w:numPr>
    </w:pPr>
    <w:rPr>
      <w:kern w:val="1"/>
    </w:rPr>
  </w:style>
  <w:style w:type="paragraph" w:customStyle="1" w:styleId="ALTBullet6">
    <w:name w:val="ALT  Bullet 6"/>
    <w:basedOn w:val="ALTBullet0"/>
    <w:rsid w:val="00495487"/>
    <w:pPr>
      <w:numPr>
        <w:numId w:val="7"/>
      </w:numPr>
    </w:pPr>
    <w:rPr>
      <w:kern w:val="1"/>
    </w:rPr>
  </w:style>
  <w:style w:type="paragraph" w:customStyle="1" w:styleId="ALTBullet7">
    <w:name w:val="ALT  Bullet 7"/>
    <w:basedOn w:val="ALTBullet0"/>
    <w:rsid w:val="00495487"/>
    <w:pPr>
      <w:numPr>
        <w:numId w:val="8"/>
      </w:numPr>
    </w:pPr>
    <w:rPr>
      <w:kern w:val="1"/>
    </w:rPr>
  </w:style>
  <w:style w:type="paragraph" w:customStyle="1" w:styleId="ALTBullet8">
    <w:name w:val="ALT  Bullet 8"/>
    <w:basedOn w:val="ALTBullet0"/>
    <w:rsid w:val="00495487"/>
    <w:pPr>
      <w:numPr>
        <w:numId w:val="9"/>
      </w:numPr>
    </w:pPr>
    <w:rPr>
      <w:kern w:val="1"/>
    </w:rPr>
  </w:style>
  <w:style w:type="paragraph" w:customStyle="1" w:styleId="ALTBullet9">
    <w:name w:val="ALT  Bullet 9"/>
    <w:basedOn w:val="ALTBullet0"/>
    <w:rsid w:val="00495487"/>
    <w:pPr>
      <w:numPr>
        <w:numId w:val="10"/>
      </w:numPr>
    </w:pPr>
    <w:rPr>
      <w:kern w:val="1"/>
    </w:rPr>
  </w:style>
  <w:style w:type="paragraph" w:customStyle="1" w:styleId="ALTBulletIndent0">
    <w:name w:val="ALT  Bullet Indent 0"/>
    <w:basedOn w:val="Normal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ALTBulletIndent1">
    <w:name w:val="ALT  Bullet Indent 1"/>
    <w:basedOn w:val="ALTBulletIndent0"/>
    <w:rsid w:val="00495487"/>
    <w:pPr>
      <w:ind w:left="1080"/>
    </w:pPr>
  </w:style>
  <w:style w:type="paragraph" w:customStyle="1" w:styleId="ALTBulletIndent2">
    <w:name w:val="ALT  Bullet Indent 2"/>
    <w:basedOn w:val="ALTBulletIndent0"/>
    <w:rsid w:val="00495487"/>
    <w:pPr>
      <w:ind w:left="1800"/>
    </w:pPr>
  </w:style>
  <w:style w:type="paragraph" w:customStyle="1" w:styleId="ALTBulletIndent3">
    <w:name w:val="ALT  Bullet Indent 3"/>
    <w:basedOn w:val="ALTBulletIndent0"/>
    <w:rsid w:val="00495487"/>
    <w:pPr>
      <w:ind w:left="2520"/>
    </w:pPr>
  </w:style>
  <w:style w:type="paragraph" w:customStyle="1" w:styleId="ALTBulletIndent4">
    <w:name w:val="ALT  Bullet Indent 4"/>
    <w:basedOn w:val="ALTBulletIndent0"/>
    <w:rsid w:val="00495487"/>
    <w:pPr>
      <w:ind w:left="2880"/>
    </w:pPr>
  </w:style>
  <w:style w:type="paragraph" w:customStyle="1" w:styleId="ALTBulletIndent5">
    <w:name w:val="ALT  Bullet Indent 5"/>
    <w:basedOn w:val="ALTBulletIndent0"/>
    <w:rsid w:val="00495487"/>
    <w:pPr>
      <w:ind w:left="3240"/>
    </w:pPr>
  </w:style>
  <w:style w:type="paragraph" w:customStyle="1" w:styleId="ALTBulletIndent6">
    <w:name w:val="ALT  Bullet Indent 6"/>
    <w:basedOn w:val="ALTBulletIndent0"/>
    <w:rsid w:val="00495487"/>
    <w:pPr>
      <w:ind w:left="3600"/>
    </w:pPr>
  </w:style>
  <w:style w:type="paragraph" w:customStyle="1" w:styleId="ALTBulletIndent7">
    <w:name w:val="ALT  Bullet Indent 7"/>
    <w:basedOn w:val="ALTBulletIndent0"/>
    <w:rsid w:val="00495487"/>
    <w:pPr>
      <w:ind w:left="3960"/>
    </w:pPr>
  </w:style>
  <w:style w:type="paragraph" w:customStyle="1" w:styleId="ALTBulletIndent8">
    <w:name w:val="ALT  Bullet Indent 8"/>
    <w:basedOn w:val="ALTBulletIndent0"/>
    <w:rsid w:val="00495487"/>
    <w:pPr>
      <w:ind w:left="4320"/>
    </w:pPr>
  </w:style>
  <w:style w:type="paragraph" w:customStyle="1" w:styleId="ALTBulletIndent9">
    <w:name w:val="ALT  Bullet Indent 9"/>
    <w:basedOn w:val="ALTBulletIndent0"/>
    <w:rsid w:val="00495487"/>
    <w:pPr>
      <w:ind w:left="4680"/>
    </w:pPr>
  </w:style>
  <w:style w:type="paragraph" w:customStyle="1" w:styleId="ALTIndent0">
    <w:name w:val="ALT  Indent 0"/>
    <w:basedOn w:val="Normal"/>
    <w:rsid w:val="00495487"/>
    <w:pPr>
      <w:spacing w:before="120" w:after="240"/>
    </w:pPr>
    <w:rPr>
      <w:kern w:val="20"/>
      <w:sz w:val="22"/>
    </w:rPr>
  </w:style>
  <w:style w:type="paragraph" w:customStyle="1" w:styleId="ALTIndent1">
    <w:name w:val="ALT  Indent 1"/>
    <w:basedOn w:val="Normal"/>
    <w:rsid w:val="00495487"/>
    <w:pPr>
      <w:spacing w:before="120" w:after="240"/>
      <w:ind w:left="720"/>
    </w:pPr>
    <w:rPr>
      <w:sz w:val="22"/>
    </w:rPr>
  </w:style>
  <w:style w:type="paragraph" w:customStyle="1" w:styleId="ALTIndent2">
    <w:name w:val="ALT  Indent 2"/>
    <w:basedOn w:val="Normal"/>
    <w:rsid w:val="00495487"/>
    <w:pPr>
      <w:spacing w:before="120" w:after="240"/>
      <w:ind w:left="1440"/>
    </w:pPr>
    <w:rPr>
      <w:sz w:val="22"/>
    </w:rPr>
  </w:style>
  <w:style w:type="paragraph" w:customStyle="1" w:styleId="ALTIndent3">
    <w:name w:val="ALT  Indent 3"/>
    <w:basedOn w:val="Normal"/>
    <w:rsid w:val="00495487"/>
    <w:pPr>
      <w:spacing w:before="120" w:after="240"/>
      <w:ind w:left="1800"/>
    </w:pPr>
    <w:rPr>
      <w:sz w:val="22"/>
    </w:rPr>
  </w:style>
  <w:style w:type="paragraph" w:customStyle="1" w:styleId="ALTIndent4">
    <w:name w:val="ALT  Indent 4"/>
    <w:basedOn w:val="Normal"/>
    <w:rsid w:val="00495487"/>
    <w:pPr>
      <w:spacing w:before="120" w:after="240"/>
      <w:ind w:left="2520"/>
    </w:pPr>
    <w:rPr>
      <w:sz w:val="22"/>
    </w:rPr>
  </w:style>
  <w:style w:type="paragraph" w:customStyle="1" w:styleId="ALTIndent5">
    <w:name w:val="ALT  Indent 5"/>
    <w:basedOn w:val="Normal"/>
    <w:rsid w:val="00495487"/>
    <w:pPr>
      <w:spacing w:before="120" w:after="240"/>
      <w:ind w:left="2880"/>
    </w:pPr>
    <w:rPr>
      <w:sz w:val="22"/>
    </w:rPr>
  </w:style>
  <w:style w:type="paragraph" w:customStyle="1" w:styleId="ALTIndent6">
    <w:name w:val="ALT  Indent 6"/>
    <w:basedOn w:val="Normal"/>
    <w:rsid w:val="00495487"/>
    <w:pPr>
      <w:spacing w:before="120" w:after="240"/>
      <w:ind w:left="3240"/>
    </w:pPr>
    <w:rPr>
      <w:sz w:val="22"/>
    </w:rPr>
  </w:style>
  <w:style w:type="paragraph" w:customStyle="1" w:styleId="ALTIndent7">
    <w:name w:val="ALT  Indent 7"/>
    <w:basedOn w:val="Normal"/>
    <w:rsid w:val="00495487"/>
    <w:pPr>
      <w:spacing w:before="120" w:after="240"/>
      <w:ind w:left="3600"/>
    </w:pPr>
    <w:rPr>
      <w:sz w:val="22"/>
    </w:rPr>
  </w:style>
  <w:style w:type="paragraph" w:customStyle="1" w:styleId="ALTIndent8">
    <w:name w:val="ALT  Indent 8"/>
    <w:basedOn w:val="Normal"/>
    <w:rsid w:val="00495487"/>
    <w:pPr>
      <w:spacing w:before="120" w:after="240"/>
      <w:ind w:left="3960"/>
    </w:pPr>
    <w:rPr>
      <w:sz w:val="22"/>
    </w:rPr>
  </w:style>
  <w:style w:type="paragraph" w:customStyle="1" w:styleId="ALTIndent9">
    <w:name w:val="ALT  Indent 9"/>
    <w:basedOn w:val="Normal"/>
    <w:rsid w:val="00495487"/>
    <w:pPr>
      <w:spacing w:before="120" w:after="240"/>
      <w:ind w:left="4320"/>
    </w:pPr>
    <w:rPr>
      <w:sz w:val="22"/>
    </w:rPr>
  </w:style>
  <w:style w:type="paragraph" w:customStyle="1" w:styleId="CSINormal">
    <w:name w:val="CSI  Normal"/>
    <w:basedOn w:val="Normal"/>
    <w:rsid w:val="00495487"/>
    <w:pPr>
      <w:spacing w:before="120" w:after="120"/>
    </w:pPr>
    <w:rPr>
      <w:sz w:val="22"/>
    </w:rPr>
  </w:style>
  <w:style w:type="paragraph" w:customStyle="1" w:styleId="CSIAttachment">
    <w:name w:val="CSI  Attachment"/>
    <w:basedOn w:val="CSINormal"/>
    <w:rsid w:val="00495487"/>
    <w:pPr>
      <w:ind w:left="720"/>
    </w:pPr>
    <w:rPr>
      <w:kern w:val="1"/>
    </w:rPr>
  </w:style>
  <w:style w:type="paragraph" w:customStyle="1" w:styleId="CSIBody0">
    <w:name w:val="CSI  Body 0"/>
    <w:basedOn w:val="Normal"/>
    <w:rsid w:val="00495487"/>
    <w:pPr>
      <w:spacing w:before="120" w:after="240"/>
    </w:pPr>
    <w:rPr>
      <w:kern w:val="1"/>
      <w:sz w:val="22"/>
    </w:rPr>
  </w:style>
  <w:style w:type="paragraph" w:customStyle="1" w:styleId="CSIBody1">
    <w:name w:val="CSI  Body 1"/>
    <w:basedOn w:val="Normal"/>
    <w:rsid w:val="00495487"/>
    <w:pPr>
      <w:spacing w:before="120" w:after="240"/>
      <w:ind w:left="720"/>
    </w:pPr>
    <w:rPr>
      <w:sz w:val="22"/>
    </w:rPr>
  </w:style>
  <w:style w:type="paragraph" w:customStyle="1" w:styleId="CSIBody2">
    <w:name w:val="CSI  Body 2"/>
    <w:basedOn w:val="Normal"/>
    <w:rsid w:val="00495487"/>
    <w:pPr>
      <w:spacing w:before="120" w:after="240"/>
      <w:ind w:left="1440"/>
    </w:pPr>
    <w:rPr>
      <w:sz w:val="22"/>
    </w:rPr>
  </w:style>
  <w:style w:type="paragraph" w:customStyle="1" w:styleId="CSIBody3">
    <w:name w:val="CSI  Body 3"/>
    <w:basedOn w:val="Normal"/>
    <w:rsid w:val="00495487"/>
    <w:pPr>
      <w:spacing w:before="120" w:after="240"/>
      <w:ind w:left="2160"/>
    </w:pPr>
    <w:rPr>
      <w:sz w:val="22"/>
    </w:rPr>
  </w:style>
  <w:style w:type="paragraph" w:customStyle="1" w:styleId="CSIBody4">
    <w:name w:val="CSI  Body 4"/>
    <w:basedOn w:val="Normal"/>
    <w:rsid w:val="00495487"/>
    <w:pPr>
      <w:spacing w:before="120" w:after="240"/>
      <w:ind w:left="2520"/>
    </w:pPr>
    <w:rPr>
      <w:sz w:val="22"/>
    </w:rPr>
  </w:style>
  <w:style w:type="paragraph" w:customStyle="1" w:styleId="CSIBody5">
    <w:name w:val="CSI  Body 5"/>
    <w:basedOn w:val="Normal"/>
    <w:rsid w:val="00495487"/>
    <w:pPr>
      <w:spacing w:before="120" w:after="240"/>
      <w:ind w:left="2880"/>
    </w:pPr>
    <w:rPr>
      <w:sz w:val="22"/>
    </w:rPr>
  </w:style>
  <w:style w:type="paragraph" w:customStyle="1" w:styleId="CSIBody6">
    <w:name w:val="CSI  Body 6"/>
    <w:basedOn w:val="Normal"/>
    <w:rsid w:val="00495487"/>
    <w:pPr>
      <w:spacing w:before="120" w:after="240"/>
      <w:ind w:left="3240"/>
    </w:pPr>
    <w:rPr>
      <w:sz w:val="22"/>
    </w:rPr>
  </w:style>
  <w:style w:type="paragraph" w:customStyle="1" w:styleId="CSIBody7">
    <w:name w:val="CSI  Body 7"/>
    <w:basedOn w:val="Normal"/>
    <w:rsid w:val="00495487"/>
    <w:pPr>
      <w:spacing w:before="120" w:after="240"/>
      <w:ind w:left="3600"/>
    </w:pPr>
    <w:rPr>
      <w:sz w:val="22"/>
    </w:rPr>
  </w:style>
  <w:style w:type="paragraph" w:customStyle="1" w:styleId="CSIBody8">
    <w:name w:val="CSI  Body 8"/>
    <w:basedOn w:val="Normal"/>
    <w:rsid w:val="00495487"/>
    <w:pPr>
      <w:spacing w:before="120" w:after="240"/>
      <w:ind w:left="3960"/>
    </w:pPr>
    <w:rPr>
      <w:sz w:val="22"/>
    </w:rPr>
  </w:style>
  <w:style w:type="paragraph" w:customStyle="1" w:styleId="CSIBody9">
    <w:name w:val="CSI  Body 9"/>
    <w:basedOn w:val="Normal"/>
    <w:rsid w:val="00495487"/>
    <w:pPr>
      <w:spacing w:before="120" w:after="240"/>
      <w:ind w:left="4320"/>
    </w:pPr>
    <w:rPr>
      <w:sz w:val="22"/>
    </w:rPr>
  </w:style>
  <w:style w:type="paragraph" w:customStyle="1" w:styleId="CSIBodyText">
    <w:name w:val="CSI  Body Text"/>
    <w:basedOn w:val="Normal"/>
    <w:rsid w:val="00495487"/>
    <w:pPr>
      <w:spacing w:before="120" w:after="240"/>
    </w:pPr>
    <w:rPr>
      <w:sz w:val="22"/>
    </w:rPr>
  </w:style>
  <w:style w:type="paragraph" w:customStyle="1" w:styleId="CSIBullet0">
    <w:name w:val="CSI  Bullet 0"/>
    <w:basedOn w:val="Normal"/>
    <w:rsid w:val="00495487"/>
    <w:pPr>
      <w:numPr>
        <w:numId w:val="11"/>
      </w:numPr>
      <w:spacing w:before="120" w:after="120"/>
    </w:pPr>
    <w:rPr>
      <w:sz w:val="22"/>
    </w:rPr>
  </w:style>
  <w:style w:type="paragraph" w:customStyle="1" w:styleId="CSIBullet1">
    <w:name w:val="CSI  Bullet 1"/>
    <w:basedOn w:val="CSIBullet0"/>
    <w:rsid w:val="00495487"/>
    <w:pPr>
      <w:numPr>
        <w:numId w:val="12"/>
      </w:numPr>
    </w:pPr>
    <w:rPr>
      <w:kern w:val="1"/>
    </w:rPr>
  </w:style>
  <w:style w:type="paragraph" w:customStyle="1" w:styleId="CSIBullet2">
    <w:name w:val="CSI  Bullet 2"/>
    <w:basedOn w:val="CSIBullet0"/>
    <w:rsid w:val="00495487"/>
    <w:pPr>
      <w:numPr>
        <w:numId w:val="13"/>
      </w:numPr>
    </w:pPr>
    <w:rPr>
      <w:kern w:val="1"/>
    </w:rPr>
  </w:style>
  <w:style w:type="paragraph" w:customStyle="1" w:styleId="CSIBullet3">
    <w:name w:val="CSI  Bullet 3"/>
    <w:basedOn w:val="CSIBullet0"/>
    <w:rsid w:val="00495487"/>
    <w:pPr>
      <w:numPr>
        <w:numId w:val="14"/>
      </w:numPr>
    </w:pPr>
    <w:rPr>
      <w:kern w:val="1"/>
    </w:rPr>
  </w:style>
  <w:style w:type="paragraph" w:customStyle="1" w:styleId="CSIBullet4">
    <w:name w:val="CSI  Bullet 4"/>
    <w:basedOn w:val="CSIBullet0"/>
    <w:rsid w:val="00495487"/>
    <w:pPr>
      <w:numPr>
        <w:numId w:val="15"/>
      </w:numPr>
    </w:pPr>
    <w:rPr>
      <w:kern w:val="1"/>
    </w:rPr>
  </w:style>
  <w:style w:type="paragraph" w:customStyle="1" w:styleId="CSIBullet5">
    <w:name w:val="CSI  Bullet 5"/>
    <w:basedOn w:val="CSIBullet0"/>
    <w:rsid w:val="00495487"/>
    <w:pPr>
      <w:numPr>
        <w:numId w:val="16"/>
      </w:numPr>
    </w:pPr>
    <w:rPr>
      <w:kern w:val="1"/>
    </w:rPr>
  </w:style>
  <w:style w:type="paragraph" w:customStyle="1" w:styleId="CSIBullet6">
    <w:name w:val="CSI  Bullet 6"/>
    <w:basedOn w:val="CSIBullet0"/>
    <w:rsid w:val="00495487"/>
    <w:pPr>
      <w:numPr>
        <w:numId w:val="17"/>
      </w:numPr>
    </w:pPr>
    <w:rPr>
      <w:kern w:val="1"/>
    </w:rPr>
  </w:style>
  <w:style w:type="paragraph" w:customStyle="1" w:styleId="CSIBullet7">
    <w:name w:val="CSI  Bullet 7"/>
    <w:basedOn w:val="CSIBullet0"/>
    <w:rsid w:val="00495487"/>
    <w:pPr>
      <w:numPr>
        <w:numId w:val="18"/>
      </w:numPr>
    </w:pPr>
    <w:rPr>
      <w:kern w:val="1"/>
    </w:rPr>
  </w:style>
  <w:style w:type="paragraph" w:customStyle="1" w:styleId="CSIBullet8">
    <w:name w:val="CSI  Bullet 8"/>
    <w:basedOn w:val="CSIBullet0"/>
    <w:rsid w:val="00495487"/>
    <w:pPr>
      <w:numPr>
        <w:numId w:val="19"/>
      </w:numPr>
    </w:pPr>
    <w:rPr>
      <w:kern w:val="1"/>
    </w:rPr>
  </w:style>
  <w:style w:type="paragraph" w:customStyle="1" w:styleId="CSIBullet9">
    <w:name w:val="CSI  Bullet 9"/>
    <w:basedOn w:val="CSIBullet0"/>
    <w:rsid w:val="00495487"/>
    <w:pPr>
      <w:numPr>
        <w:numId w:val="20"/>
      </w:numPr>
    </w:pPr>
    <w:rPr>
      <w:kern w:val="1"/>
    </w:rPr>
  </w:style>
  <w:style w:type="paragraph" w:customStyle="1" w:styleId="CSIBulletBody0">
    <w:name w:val="CSI  Bullet Body 0"/>
    <w:basedOn w:val="Normal"/>
    <w:rsid w:val="00495487"/>
    <w:pPr>
      <w:spacing w:before="120" w:after="240"/>
      <w:ind w:left="360"/>
    </w:pPr>
    <w:rPr>
      <w:kern w:val="1"/>
      <w:sz w:val="22"/>
    </w:rPr>
  </w:style>
  <w:style w:type="paragraph" w:customStyle="1" w:styleId="CSIBulletBody1">
    <w:name w:val="CSI  Bullet Body 1"/>
    <w:basedOn w:val="CSIBulletBody0"/>
    <w:rsid w:val="00495487"/>
    <w:pPr>
      <w:ind w:left="1080"/>
    </w:pPr>
  </w:style>
  <w:style w:type="paragraph" w:customStyle="1" w:styleId="CSIBulletBody2">
    <w:name w:val="CSI  Bullet Body 2"/>
    <w:basedOn w:val="CSIBulletBody0"/>
    <w:rsid w:val="00495487"/>
    <w:pPr>
      <w:ind w:left="1800"/>
    </w:pPr>
  </w:style>
  <w:style w:type="paragraph" w:customStyle="1" w:styleId="CSIBulletBody3">
    <w:name w:val="CSI  Bullet Body 3"/>
    <w:basedOn w:val="CSIBulletBody0"/>
    <w:rsid w:val="00495487"/>
    <w:pPr>
      <w:ind w:left="2520"/>
    </w:pPr>
  </w:style>
  <w:style w:type="paragraph" w:customStyle="1" w:styleId="CSIBulletBody4">
    <w:name w:val="CSI  Bullet Body 4"/>
    <w:basedOn w:val="CSIBulletBody0"/>
    <w:rsid w:val="00495487"/>
    <w:pPr>
      <w:ind w:left="2880"/>
    </w:pPr>
  </w:style>
  <w:style w:type="paragraph" w:customStyle="1" w:styleId="CSIBulletBody5">
    <w:name w:val="CSI  Bullet Body 5"/>
    <w:basedOn w:val="CSIBulletBody0"/>
    <w:rsid w:val="00495487"/>
    <w:pPr>
      <w:ind w:left="3240"/>
    </w:pPr>
  </w:style>
  <w:style w:type="paragraph" w:customStyle="1" w:styleId="CSIBulletBody6">
    <w:name w:val="CSI  Bullet Body 6"/>
    <w:basedOn w:val="CSIBulletBody0"/>
    <w:rsid w:val="00495487"/>
    <w:pPr>
      <w:ind w:left="3600"/>
    </w:pPr>
  </w:style>
  <w:style w:type="paragraph" w:customStyle="1" w:styleId="CSIBulletBody7">
    <w:name w:val="CSI  Bullet Body 7"/>
    <w:basedOn w:val="CSIBulletBody0"/>
    <w:rsid w:val="00495487"/>
    <w:pPr>
      <w:ind w:left="3960"/>
    </w:pPr>
  </w:style>
  <w:style w:type="paragraph" w:customStyle="1" w:styleId="CSIBulletBody8">
    <w:name w:val="CSI  Bullet Body 8"/>
    <w:basedOn w:val="CSIBulletBody0"/>
    <w:rsid w:val="00495487"/>
    <w:pPr>
      <w:ind w:left="4320"/>
    </w:pPr>
  </w:style>
  <w:style w:type="paragraph" w:customStyle="1" w:styleId="CSIBulletBody9">
    <w:name w:val="CSI  Bullet Body 9"/>
    <w:basedOn w:val="CSIBulletBody0"/>
    <w:rsid w:val="00495487"/>
    <w:pPr>
      <w:ind w:left="4680"/>
    </w:pPr>
  </w:style>
  <w:style w:type="paragraph" w:customStyle="1" w:styleId="CSINote0">
    <w:name w:val="CSI  Note!!! 0"/>
    <w:basedOn w:val="Normal"/>
    <w:next w:val="Normal"/>
    <w:rsid w:val="00495487"/>
    <w:pPr>
      <w:spacing w:before="120" w:after="240"/>
      <w:ind w:left="720" w:hanging="720"/>
    </w:pPr>
    <w:rPr>
      <w:sz w:val="22"/>
    </w:rPr>
  </w:style>
  <w:style w:type="paragraph" w:customStyle="1" w:styleId="CSINote1">
    <w:name w:val="CSI  Note!!! 1"/>
    <w:basedOn w:val="CSINote0"/>
    <w:next w:val="Normal"/>
    <w:rsid w:val="00495487"/>
    <w:pPr>
      <w:ind w:left="1440"/>
    </w:pPr>
  </w:style>
  <w:style w:type="paragraph" w:customStyle="1" w:styleId="CSINote2">
    <w:name w:val="CSI  Note!!! 2"/>
    <w:basedOn w:val="CSINote0"/>
    <w:next w:val="Normal"/>
    <w:rsid w:val="00495487"/>
    <w:pPr>
      <w:ind w:left="2160"/>
    </w:pPr>
  </w:style>
  <w:style w:type="paragraph" w:customStyle="1" w:styleId="CSINote3">
    <w:name w:val="CSI  Note!!! 3"/>
    <w:basedOn w:val="CSINote0"/>
    <w:next w:val="Normal"/>
    <w:rsid w:val="00495487"/>
    <w:pPr>
      <w:ind w:left="2880"/>
    </w:pPr>
  </w:style>
  <w:style w:type="paragraph" w:customStyle="1" w:styleId="CSINote4">
    <w:name w:val="CSI  Note!!! 4"/>
    <w:basedOn w:val="CSINote0"/>
    <w:next w:val="Normal"/>
    <w:rsid w:val="00495487"/>
    <w:pPr>
      <w:ind w:left="3240"/>
    </w:pPr>
  </w:style>
  <w:style w:type="paragraph" w:customStyle="1" w:styleId="CSINote5">
    <w:name w:val="CSI  Note!!! 5"/>
    <w:basedOn w:val="CSINote0"/>
    <w:next w:val="Normal"/>
    <w:rsid w:val="00495487"/>
    <w:pPr>
      <w:ind w:left="3600"/>
    </w:pPr>
  </w:style>
  <w:style w:type="paragraph" w:customStyle="1" w:styleId="CSINote6">
    <w:name w:val="CSI  Note!!! 6"/>
    <w:basedOn w:val="CSINote0"/>
    <w:next w:val="Normal"/>
    <w:rsid w:val="00495487"/>
    <w:pPr>
      <w:ind w:left="3960"/>
    </w:pPr>
  </w:style>
  <w:style w:type="paragraph" w:customStyle="1" w:styleId="CSINote7">
    <w:name w:val="CSI  Note!!! 7"/>
    <w:basedOn w:val="CSINote0"/>
    <w:next w:val="Normal"/>
    <w:rsid w:val="00495487"/>
    <w:pPr>
      <w:ind w:left="4320"/>
    </w:pPr>
  </w:style>
  <w:style w:type="paragraph" w:customStyle="1" w:styleId="CSINote8">
    <w:name w:val="CSI  Note!!! 8"/>
    <w:basedOn w:val="CSINote0"/>
    <w:next w:val="Normal"/>
    <w:rsid w:val="00495487"/>
    <w:pPr>
      <w:ind w:left="4680"/>
    </w:pPr>
  </w:style>
  <w:style w:type="paragraph" w:customStyle="1" w:styleId="CSINote9">
    <w:name w:val="CSI  Note!!! 9"/>
    <w:basedOn w:val="CSINote0"/>
    <w:next w:val="Normal"/>
    <w:rsid w:val="00495487"/>
    <w:pPr>
      <w:ind w:left="5040"/>
    </w:pPr>
  </w:style>
  <w:style w:type="paragraph" w:customStyle="1" w:styleId="CSIReference">
    <w:name w:val="CSI  Reference"/>
    <w:basedOn w:val="CSINormal"/>
    <w:rsid w:val="00495487"/>
    <w:pPr>
      <w:ind w:left="720"/>
    </w:pPr>
    <w:rPr>
      <w:kern w:val="1"/>
    </w:rPr>
  </w:style>
  <w:style w:type="paragraph" w:customStyle="1" w:styleId="HeadingNormal1">
    <w:name w:val="Heading Normal 1"/>
    <w:basedOn w:val="HeadingNormal"/>
    <w:rsid w:val="00495487"/>
    <w:pPr>
      <w:keepNext/>
      <w:numPr>
        <w:numId w:val="21"/>
      </w:numPr>
      <w:spacing w:before="240"/>
    </w:pPr>
    <w:rPr>
      <w:b/>
      <w:caps/>
    </w:rPr>
  </w:style>
  <w:style w:type="paragraph" w:customStyle="1" w:styleId="HeadingNormal2">
    <w:name w:val="Heading Normal 2"/>
    <w:basedOn w:val="HeadingNormal"/>
    <w:rsid w:val="00495487"/>
    <w:pPr>
      <w:keepNext/>
      <w:numPr>
        <w:ilvl w:val="1"/>
        <w:numId w:val="21"/>
      </w:numPr>
      <w:tabs>
        <w:tab w:val="clear" w:pos="0"/>
      </w:tabs>
    </w:pPr>
    <w:rPr>
      <w:b/>
    </w:rPr>
  </w:style>
  <w:style w:type="paragraph" w:customStyle="1" w:styleId="HeadingNormal3">
    <w:name w:val="Heading Normal 3"/>
    <w:basedOn w:val="HeadingNormal"/>
    <w:rsid w:val="00495487"/>
    <w:pPr>
      <w:numPr>
        <w:ilvl w:val="2"/>
        <w:numId w:val="21"/>
      </w:numPr>
    </w:pPr>
  </w:style>
  <w:style w:type="paragraph" w:customStyle="1" w:styleId="HeadingNormal4">
    <w:name w:val="Heading Normal 4"/>
    <w:basedOn w:val="HeadingNormal"/>
    <w:rsid w:val="00495487"/>
    <w:pPr>
      <w:numPr>
        <w:ilvl w:val="3"/>
        <w:numId w:val="22"/>
      </w:numPr>
    </w:pPr>
  </w:style>
  <w:style w:type="paragraph" w:customStyle="1" w:styleId="HeadingNormal5">
    <w:name w:val="Heading Normal 5"/>
    <w:basedOn w:val="HeadingNormal"/>
    <w:rsid w:val="00495487"/>
    <w:pPr>
      <w:numPr>
        <w:ilvl w:val="4"/>
        <w:numId w:val="23"/>
      </w:numPr>
    </w:pPr>
  </w:style>
  <w:style w:type="paragraph" w:customStyle="1" w:styleId="HeadingNormal6">
    <w:name w:val="Heading Normal 6"/>
    <w:basedOn w:val="HeadingNormal"/>
    <w:rsid w:val="00495487"/>
    <w:pPr>
      <w:numPr>
        <w:ilvl w:val="5"/>
        <w:numId w:val="24"/>
      </w:numPr>
    </w:pPr>
  </w:style>
  <w:style w:type="paragraph" w:customStyle="1" w:styleId="HeadingNormal7">
    <w:name w:val="Heading Normal 7"/>
    <w:basedOn w:val="HeadingNormal"/>
    <w:rsid w:val="00495487"/>
    <w:pPr>
      <w:numPr>
        <w:ilvl w:val="6"/>
        <w:numId w:val="25"/>
      </w:numPr>
    </w:pPr>
  </w:style>
  <w:style w:type="paragraph" w:customStyle="1" w:styleId="HeadingNormal8">
    <w:name w:val="Heading Normal 8"/>
    <w:basedOn w:val="HeadingNormal"/>
    <w:rsid w:val="00495487"/>
    <w:pPr>
      <w:numPr>
        <w:ilvl w:val="7"/>
        <w:numId w:val="26"/>
      </w:numPr>
    </w:pPr>
  </w:style>
  <w:style w:type="paragraph" w:customStyle="1" w:styleId="HeadingNormal9">
    <w:name w:val="Heading Normal 9"/>
    <w:basedOn w:val="HeadingNormal"/>
    <w:rsid w:val="00495487"/>
    <w:pPr>
      <w:numPr>
        <w:ilvl w:val="8"/>
        <w:numId w:val="27"/>
      </w:numPr>
    </w:pPr>
  </w:style>
  <w:style w:type="paragraph" w:styleId="TOC2">
    <w:name w:val="toc 2"/>
    <w:basedOn w:val="Normal"/>
    <w:next w:val="Normal"/>
    <w:semiHidden/>
    <w:rsid w:val="00495487"/>
    <w:pPr>
      <w:tabs>
        <w:tab w:val="right" w:leader="dot" w:pos="9360"/>
      </w:tabs>
      <w:spacing w:before="120" w:after="40"/>
      <w:ind w:left="1440" w:hanging="720"/>
    </w:pPr>
    <w:rPr>
      <w:b/>
      <w:caps/>
      <w:sz w:val="22"/>
    </w:rPr>
  </w:style>
  <w:style w:type="paragraph" w:styleId="TOC3">
    <w:name w:val="toc 3"/>
    <w:basedOn w:val="Normal"/>
    <w:next w:val="Normal"/>
    <w:semiHidden/>
    <w:rsid w:val="00495487"/>
    <w:pPr>
      <w:tabs>
        <w:tab w:val="right" w:leader="dot" w:pos="9360"/>
      </w:tabs>
      <w:spacing w:before="40" w:after="40"/>
      <w:ind w:left="2160" w:hanging="720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40" w:after="40"/>
      <w:ind w:left="2520" w:hanging="360"/>
    </w:pPr>
    <w:rPr>
      <w:noProof/>
      <w:sz w:val="22"/>
    </w:rPr>
  </w:style>
  <w:style w:type="paragraph" w:styleId="TOC5">
    <w:name w:val="toc 5"/>
    <w:basedOn w:val="Normal"/>
    <w:next w:val="Normal"/>
    <w:autoRedefine/>
    <w:semiHidden/>
    <w:rsid w:val="00495487"/>
    <w:pPr>
      <w:tabs>
        <w:tab w:val="left" w:pos="720"/>
        <w:tab w:val="left" w:pos="1440"/>
        <w:tab w:val="right" w:leader="dot" w:pos="9360"/>
      </w:tabs>
      <w:spacing w:before="120" w:after="120"/>
      <w:ind w:left="2880" w:hanging="360"/>
    </w:pPr>
    <w:rPr>
      <w:noProof/>
      <w:sz w:val="22"/>
    </w:rPr>
  </w:style>
  <w:style w:type="paragraph" w:styleId="TOC6">
    <w:name w:val="toc 6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0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20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40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495487"/>
    <w:pPr>
      <w:tabs>
        <w:tab w:val="right" w:leader="dot" w:pos="9360"/>
      </w:tabs>
      <w:spacing w:before="120" w:after="120"/>
      <w:ind w:left="1600"/>
    </w:pPr>
    <w:rPr>
      <w:sz w:val="22"/>
    </w:rPr>
  </w:style>
  <w:style w:type="paragraph" w:styleId="Title">
    <w:name w:val="Title"/>
    <w:basedOn w:val="Normal"/>
    <w:qFormat/>
    <w:rsid w:val="00495487"/>
    <w:pPr>
      <w:spacing w:before="120" w:after="240"/>
      <w:jc w:val="center"/>
    </w:pPr>
    <w:rPr>
      <w:b/>
      <w:sz w:val="28"/>
    </w:rPr>
  </w:style>
  <w:style w:type="paragraph" w:customStyle="1" w:styleId="HeadingAbnormal2">
    <w:name w:val="Heading Abnormal 2"/>
    <w:basedOn w:val="Heading2"/>
    <w:rsid w:val="00495487"/>
    <w:pPr>
      <w:numPr>
        <w:ilvl w:val="1"/>
        <w:numId w:val="1"/>
      </w:numPr>
      <w:tabs>
        <w:tab w:val="left" w:pos="1440"/>
      </w:tabs>
      <w:spacing w:before="240"/>
      <w:ind w:hanging="1134"/>
    </w:pPr>
    <w:rPr>
      <w:b w:val="0"/>
      <w:sz w:val="22"/>
    </w:rPr>
  </w:style>
  <w:style w:type="paragraph" w:customStyle="1" w:styleId="HeadingAbnormal3">
    <w:name w:val="Heading Abnormal 3"/>
    <w:basedOn w:val="Heading3"/>
    <w:rsid w:val="00495487"/>
    <w:pPr>
      <w:numPr>
        <w:ilvl w:val="2"/>
        <w:numId w:val="1"/>
      </w:numPr>
      <w:spacing w:before="240"/>
      <w:ind w:hanging="1134"/>
    </w:pPr>
    <w:rPr>
      <w:sz w:val="22"/>
    </w:rPr>
  </w:style>
  <w:style w:type="paragraph" w:customStyle="1" w:styleId="PIPHead111Ln1">
    <w:name w:val="PIP Head 1.1.1 Ln 1"/>
    <w:basedOn w:val="Normal"/>
    <w:rsid w:val="00495487"/>
    <w:pPr>
      <w:spacing w:before="120" w:after="120"/>
      <w:ind w:left="2160" w:hanging="720"/>
    </w:pPr>
    <w:rPr>
      <w:sz w:val="22"/>
    </w:rPr>
  </w:style>
  <w:style w:type="paragraph" w:customStyle="1" w:styleId="MEP1BodyText">
    <w:name w:val="MEP 1 Body Text"/>
    <w:basedOn w:val="Normal"/>
    <w:rsid w:val="00495487"/>
    <w:pPr>
      <w:spacing w:before="120" w:after="120"/>
      <w:ind w:left="720"/>
    </w:pPr>
    <w:rPr>
      <w:sz w:val="22"/>
    </w:rPr>
  </w:style>
  <w:style w:type="paragraph" w:customStyle="1" w:styleId="Heading5-API">
    <w:name w:val="Heading 5 - API"/>
    <w:basedOn w:val="Heading5"/>
    <w:rsid w:val="00495487"/>
    <w:pPr>
      <w:spacing w:before="120"/>
    </w:pPr>
    <w:rPr>
      <w:sz w:val="22"/>
    </w:rPr>
  </w:style>
  <w:style w:type="paragraph" w:customStyle="1" w:styleId="Heading4-API">
    <w:name w:val="Heading 4 - API"/>
    <w:basedOn w:val="Normal"/>
    <w:rsid w:val="00495487"/>
    <w:pPr>
      <w:spacing w:before="120" w:after="240"/>
      <w:ind w:left="3240" w:hanging="360"/>
    </w:pPr>
    <w:rPr>
      <w:sz w:val="22"/>
    </w:rPr>
  </w:style>
  <w:style w:type="paragraph" w:customStyle="1" w:styleId="Heading3-API">
    <w:name w:val="Heading 3 - API"/>
    <w:basedOn w:val="Heading5-API"/>
    <w:rsid w:val="00495487"/>
    <w:pPr>
      <w:spacing w:after="240"/>
      <w:ind w:left="2880" w:hanging="1440"/>
    </w:pPr>
  </w:style>
  <w:style w:type="paragraph" w:customStyle="1" w:styleId="Heading2-API">
    <w:name w:val="Heading 2 - API"/>
    <w:basedOn w:val="Normal"/>
    <w:rsid w:val="00495487"/>
    <w:pPr>
      <w:spacing w:before="120" w:after="240"/>
      <w:ind w:left="720"/>
    </w:pPr>
    <w:rPr>
      <w:b/>
      <w:sz w:val="22"/>
    </w:rPr>
  </w:style>
  <w:style w:type="paragraph" w:customStyle="1" w:styleId="audit1">
    <w:name w:val="audit1"/>
    <w:basedOn w:val="BodyText"/>
    <w:rsid w:val="00495487"/>
    <w:pPr>
      <w:spacing w:after="0"/>
      <w:ind w:left="1440" w:hanging="720"/>
    </w:pPr>
  </w:style>
  <w:style w:type="paragraph" w:styleId="BodyText">
    <w:name w:val="Body Text"/>
    <w:basedOn w:val="Normal"/>
    <w:link w:val="BodyTextChar"/>
    <w:rsid w:val="00495487"/>
    <w:pPr>
      <w:spacing w:before="120" w:after="120"/>
    </w:pPr>
    <w:rPr>
      <w:sz w:val="22"/>
    </w:rPr>
  </w:style>
  <w:style w:type="paragraph" w:styleId="BodyTextIndent3">
    <w:name w:val="Body Text Indent 3"/>
    <w:basedOn w:val="Normal"/>
    <w:rsid w:val="00495487"/>
    <w:pPr>
      <w:spacing w:before="120" w:after="120"/>
      <w:ind w:left="360"/>
    </w:pPr>
    <w:rPr>
      <w:szCs w:val="16"/>
    </w:rPr>
  </w:style>
  <w:style w:type="paragraph" w:customStyle="1" w:styleId="Body">
    <w:name w:val="Body"/>
    <w:basedOn w:val="Normal"/>
    <w:rsid w:val="00495487"/>
    <w:pPr>
      <w:spacing w:before="120" w:after="240" w:line="280" w:lineRule="exact"/>
      <w:ind w:left="720"/>
    </w:pPr>
    <w:rPr>
      <w:sz w:val="24"/>
    </w:rPr>
  </w:style>
  <w:style w:type="paragraph" w:styleId="PlainText">
    <w:name w:val="Plain Text"/>
    <w:basedOn w:val="Normal"/>
    <w:rsid w:val="00495487"/>
    <w:pPr>
      <w:spacing w:before="120" w:after="120"/>
    </w:pPr>
    <w:rPr>
      <w:rFonts w:ascii="Courier New" w:hAnsi="Courier New"/>
      <w:sz w:val="22"/>
      <w:lang w:val="en-US" w:eastAsia="en-US"/>
    </w:rPr>
  </w:style>
  <w:style w:type="paragraph" w:customStyle="1" w:styleId="Hdg3Manual">
    <w:name w:val="Hdg 3 Manual"/>
    <w:basedOn w:val="Heading3"/>
    <w:next w:val="Normal"/>
    <w:rsid w:val="00495487"/>
    <w:pPr>
      <w:keepNext w:val="0"/>
      <w:tabs>
        <w:tab w:val="left" w:pos="1800"/>
      </w:tabs>
      <w:spacing w:before="240"/>
      <w:ind w:left="1800" w:hanging="900"/>
      <w:jc w:val="both"/>
    </w:pPr>
    <w:rPr>
      <w:sz w:val="22"/>
    </w:rPr>
  </w:style>
  <w:style w:type="paragraph" w:customStyle="1" w:styleId="Base1">
    <w:name w:val="Base1"/>
    <w:rsid w:val="00495487"/>
    <w:pPr>
      <w:keepNext/>
      <w:keepLines/>
      <w:suppressAutoHyphens/>
      <w:spacing w:after="240"/>
      <w:outlineLvl w:val="0"/>
    </w:pPr>
  </w:style>
  <w:style w:type="paragraph" w:customStyle="1" w:styleId="Hdg4Manual">
    <w:name w:val="Hdg 4 Manual"/>
    <w:basedOn w:val="Normal"/>
    <w:next w:val="Base1"/>
    <w:rsid w:val="00495487"/>
    <w:pPr>
      <w:spacing w:before="120" w:after="240"/>
      <w:ind w:left="2880" w:hanging="1080"/>
    </w:pPr>
    <w:rPr>
      <w:sz w:val="22"/>
    </w:rPr>
  </w:style>
  <w:style w:type="paragraph" w:customStyle="1" w:styleId="Indent4">
    <w:name w:val="Indent 4"/>
    <w:basedOn w:val="Heading4"/>
    <w:rsid w:val="00495487"/>
    <w:pPr>
      <w:keepNext w:val="0"/>
      <w:spacing w:before="240"/>
      <w:ind w:left="2880"/>
      <w:jc w:val="both"/>
      <w:outlineLvl w:val="9"/>
    </w:pPr>
    <w:rPr>
      <w:b/>
      <w:sz w:val="22"/>
    </w:rPr>
  </w:style>
  <w:style w:type="paragraph" w:styleId="CommentText">
    <w:name w:val="annotation text"/>
    <w:basedOn w:val="Normal"/>
    <w:semiHidden/>
    <w:rsid w:val="00495487"/>
    <w:pPr>
      <w:spacing w:before="120" w:after="120"/>
    </w:pPr>
    <w:rPr>
      <w:sz w:val="22"/>
    </w:rPr>
  </w:style>
  <w:style w:type="paragraph" w:customStyle="1" w:styleId="10Heading">
    <w:name w:val="1.0 Heading"/>
    <w:basedOn w:val="BodyText"/>
    <w:rsid w:val="00495487"/>
    <w:pPr>
      <w:spacing w:after="0"/>
    </w:pPr>
    <w:rPr>
      <w:b/>
      <w:lang w:val="en-US" w:eastAsia="en-US"/>
    </w:rPr>
  </w:style>
  <w:style w:type="character" w:styleId="CommentReference">
    <w:name w:val="annotation reference"/>
    <w:basedOn w:val="DefaultParagraphFont"/>
    <w:semiHidden/>
    <w:rsid w:val="00495487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95487"/>
    <w:rPr>
      <w:b/>
      <w:bCs/>
      <w:sz w:val="20"/>
    </w:rPr>
  </w:style>
  <w:style w:type="paragraph" w:customStyle="1" w:styleId="Level11">
    <w:name w:val="Level 1.1"/>
    <w:basedOn w:val="Normal"/>
    <w:next w:val="Normal"/>
    <w:autoRedefine/>
    <w:rsid w:val="00495487"/>
    <w:pPr>
      <w:spacing w:before="120" w:after="120"/>
      <w:ind w:left="360"/>
      <w:outlineLvl w:val="2"/>
    </w:pPr>
    <w:rPr>
      <w:rFonts w:eastAsia="SimSun" w:cs="Arial"/>
      <w:sz w:val="20"/>
      <w:szCs w:val="18"/>
      <w:lang w:val="en-AU" w:eastAsia="zh-CN"/>
    </w:rPr>
  </w:style>
  <w:style w:type="paragraph" w:customStyle="1" w:styleId="DocumentIndentFJ">
    <w:name w:val="DocumentIndentFJ"/>
    <w:basedOn w:val="Normal"/>
    <w:rsid w:val="0066074B"/>
    <w:pPr>
      <w:ind w:left="737"/>
    </w:pPr>
    <w:rPr>
      <w:rFonts w:ascii="Times New Roman" w:hAnsi="Times New Roman"/>
      <w:sz w:val="24"/>
      <w:szCs w:val="24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EB408C"/>
    <w:rPr>
      <w:rFonts w:ascii="Arial" w:hAnsi="Arial"/>
      <w:color w:val="000000"/>
      <w:sz w:val="22"/>
      <w:lang w:val="en-GB" w:eastAsia="en-AU" w:bidi="ar-SA"/>
    </w:rPr>
  </w:style>
  <w:style w:type="paragraph" w:customStyle="1" w:styleId="MultiLevel2">
    <w:name w:val="Multi Level 2"/>
    <w:basedOn w:val="Normal"/>
    <w:link w:val="MultiLevel2Char"/>
    <w:qFormat/>
    <w:rsid w:val="00EB408C"/>
    <w:pPr>
      <w:tabs>
        <w:tab w:val="left" w:pos="720"/>
      </w:tabs>
      <w:spacing w:before="120" w:after="220"/>
      <w:jc w:val="left"/>
    </w:pPr>
    <w:rPr>
      <w:rFonts w:eastAsia="Calibri" w:cs="Arial"/>
      <w:sz w:val="22"/>
      <w:szCs w:val="22"/>
      <w:lang w:val="en-AU" w:eastAsia="en-US"/>
    </w:rPr>
  </w:style>
  <w:style w:type="character" w:customStyle="1" w:styleId="MultiLevel2Char">
    <w:name w:val="Multi Level 2 Char"/>
    <w:basedOn w:val="DefaultParagraphFont"/>
    <w:link w:val="MultiLevel2"/>
    <w:rsid w:val="00EB408C"/>
    <w:rPr>
      <w:rFonts w:ascii="Arial" w:eastAsia="Calibri" w:hAnsi="Arial" w:cs="Arial"/>
      <w:sz w:val="22"/>
      <w:szCs w:val="22"/>
      <w:lang w:val="en-AU" w:eastAsia="en-US" w:bidi="ar-SA"/>
    </w:rPr>
  </w:style>
  <w:style w:type="paragraph" w:styleId="ListNumber4">
    <w:name w:val="List Number 4"/>
    <w:basedOn w:val="Normal"/>
    <w:rsid w:val="00EB408C"/>
    <w:pPr>
      <w:numPr>
        <w:numId w:val="29"/>
      </w:numPr>
      <w:tabs>
        <w:tab w:val="clear" w:pos="720"/>
      </w:tabs>
      <w:spacing w:before="200" w:line="240" w:lineRule="atLeast"/>
      <w:jc w:val="left"/>
    </w:pPr>
    <w:rPr>
      <w:rFonts w:eastAsia="SimSun" w:cs="Arial"/>
      <w:sz w:val="20"/>
      <w:lang w:val="en-AU" w:eastAsia="zh-CN"/>
    </w:rPr>
  </w:style>
  <w:style w:type="paragraph" w:customStyle="1" w:styleId="Levela">
    <w:name w:val="Level (a)"/>
    <w:basedOn w:val="Normal"/>
    <w:next w:val="Normal"/>
    <w:rsid w:val="00EE4112"/>
    <w:pPr>
      <w:numPr>
        <w:ilvl w:val="2"/>
        <w:numId w:val="30"/>
      </w:numPr>
      <w:spacing w:before="200" w:line="240" w:lineRule="atLeast"/>
      <w:jc w:val="left"/>
      <w:outlineLvl w:val="3"/>
    </w:pPr>
    <w:rPr>
      <w:rFonts w:eastAsia="SimSun" w:cs="Arial"/>
      <w:sz w:val="20"/>
      <w:lang w:val="en-AU" w:eastAsia="zh-CN"/>
    </w:rPr>
  </w:style>
  <w:style w:type="paragraph" w:customStyle="1" w:styleId="Leveli">
    <w:name w:val="Level (i)"/>
    <w:basedOn w:val="Normal"/>
    <w:next w:val="Normal"/>
    <w:rsid w:val="00EE4112"/>
    <w:pPr>
      <w:numPr>
        <w:ilvl w:val="3"/>
        <w:numId w:val="30"/>
      </w:numPr>
      <w:spacing w:before="200" w:line="240" w:lineRule="atLeast"/>
      <w:jc w:val="left"/>
      <w:outlineLvl w:val="4"/>
    </w:pPr>
    <w:rPr>
      <w:rFonts w:eastAsia="SimSun" w:cs="Arial"/>
      <w:sz w:val="20"/>
      <w:lang w:val="en-AU" w:eastAsia="zh-CN"/>
    </w:rPr>
  </w:style>
  <w:style w:type="paragraph" w:customStyle="1" w:styleId="LevelA0">
    <w:name w:val="Level(A)"/>
    <w:basedOn w:val="Normal"/>
    <w:next w:val="Normal"/>
    <w:rsid w:val="00EE4112"/>
    <w:pPr>
      <w:numPr>
        <w:ilvl w:val="4"/>
        <w:numId w:val="30"/>
      </w:numPr>
      <w:spacing w:before="200" w:line="240" w:lineRule="atLeast"/>
      <w:jc w:val="left"/>
      <w:outlineLvl w:val="5"/>
    </w:pPr>
    <w:rPr>
      <w:rFonts w:eastAsia="SimSun" w:cs="Arial"/>
      <w:sz w:val="20"/>
      <w:lang w:val="en-AU" w:eastAsia="zh-CN"/>
    </w:rPr>
  </w:style>
  <w:style w:type="paragraph" w:customStyle="1" w:styleId="LevelI0">
    <w:name w:val="Level(I)"/>
    <w:basedOn w:val="Normal"/>
    <w:next w:val="Normal"/>
    <w:rsid w:val="00EE4112"/>
    <w:pPr>
      <w:numPr>
        <w:ilvl w:val="5"/>
        <w:numId w:val="30"/>
      </w:numPr>
      <w:spacing w:before="200" w:line="240" w:lineRule="atLeast"/>
      <w:jc w:val="left"/>
      <w:outlineLvl w:val="6"/>
    </w:pPr>
    <w:rPr>
      <w:rFonts w:eastAsia="SimSun" w:cs="Arial"/>
      <w:sz w:val="20"/>
      <w:lang w:val="en-AU" w:eastAsia="zh-CN"/>
    </w:rPr>
  </w:style>
  <w:style w:type="table" w:customStyle="1" w:styleId="TableGrid2">
    <w:name w:val="Table Grid2"/>
    <w:basedOn w:val="TableNormal"/>
    <w:next w:val="TableGrid"/>
    <w:uiPriority w:val="59"/>
    <w:rsid w:val="003C6704"/>
    <w:pPr>
      <w:suppressAutoHyphens/>
      <w:jc w:val="both"/>
    </w:pPr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91F5E"/>
    <w:rPr>
      <w:rFonts w:ascii="Arial" w:hAnsi="Arial"/>
      <w:color w:val="000000"/>
      <w:sz w:val="16"/>
      <w:lang w:val="en-GB" w:eastAsia="en-AU"/>
    </w:rPr>
  </w:style>
  <w:style w:type="paragraph" w:customStyle="1" w:styleId="TableHeading">
    <w:name w:val="Table_Heading"/>
    <w:basedOn w:val="Normal"/>
    <w:rsid w:val="007C2B5D"/>
    <w:pPr>
      <w:suppressAutoHyphens/>
      <w:spacing w:before="120" w:after="120"/>
      <w:jc w:val="center"/>
    </w:pPr>
    <w:rPr>
      <w:b/>
      <w:color w:val="auto"/>
      <w:spacing w:val="-2"/>
      <w:sz w:val="22"/>
      <w:lang w:val="en-AU"/>
    </w:rPr>
  </w:style>
  <w:style w:type="paragraph" w:styleId="ListParagraph">
    <w:name w:val="List Paragraph"/>
    <w:aliases w:val="Абзац,Level 1 List,ATCW Bullets"/>
    <w:basedOn w:val="Normal"/>
    <w:link w:val="ListParagraphChar"/>
    <w:uiPriority w:val="34"/>
    <w:qFormat/>
    <w:rsid w:val="00D515E3"/>
    <w:pPr>
      <w:ind w:left="720"/>
      <w:contextualSpacing/>
    </w:pPr>
  </w:style>
  <w:style w:type="paragraph" w:customStyle="1" w:styleId="ManSum">
    <w:name w:val="ManSum"/>
    <w:basedOn w:val="Normal"/>
    <w:rsid w:val="006A4733"/>
    <w:pPr>
      <w:spacing w:after="120" w:line="280" w:lineRule="atLeast"/>
    </w:pPr>
    <w:rPr>
      <w:rFonts w:ascii="Garamond" w:hAnsi="Garamond"/>
      <w:color w:val="auto"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E30F27"/>
    <w:rPr>
      <w:rFonts w:ascii="Arial" w:hAnsi="Arial"/>
      <w:color w:val="000000"/>
      <w:sz w:val="16"/>
      <w:lang w:val="en-GB" w:eastAsia="en-AU"/>
    </w:rPr>
  </w:style>
  <w:style w:type="table" w:customStyle="1" w:styleId="TableGrid0">
    <w:name w:val="TableGrid"/>
    <w:rsid w:val="009E175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isennys">
    <w:name w:val="1sisennys"/>
    <w:basedOn w:val="Normal"/>
    <w:rsid w:val="00861B0E"/>
    <w:pPr>
      <w:spacing w:after="120"/>
      <w:ind w:left="1298"/>
      <w:jc w:val="left"/>
    </w:pPr>
    <w:rPr>
      <w:color w:val="auto"/>
      <w:sz w:val="24"/>
      <w:lang w:eastAsia="en-US"/>
    </w:rPr>
  </w:style>
  <w:style w:type="paragraph" w:customStyle="1" w:styleId="Default">
    <w:name w:val="Default"/>
    <w:rsid w:val="00356D4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  <w:lang w:val="ru-RU" w:eastAsia="ru-RU"/>
    </w:rPr>
  </w:style>
  <w:style w:type="paragraph" w:customStyle="1" w:styleId="CM17">
    <w:name w:val="CM17"/>
    <w:basedOn w:val="Default"/>
    <w:next w:val="Default"/>
    <w:uiPriority w:val="99"/>
    <w:rsid w:val="00356D49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356D49"/>
    <w:rPr>
      <w:color w:val="auto"/>
    </w:rPr>
  </w:style>
  <w:style w:type="paragraph" w:customStyle="1" w:styleId="CM7">
    <w:name w:val="CM7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56D4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56D49"/>
    <w:pPr>
      <w:spacing w:line="21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56D49"/>
    <w:pPr>
      <w:spacing w:line="218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356D49"/>
    <w:rPr>
      <w:color w:val="auto"/>
    </w:rPr>
  </w:style>
  <w:style w:type="character" w:customStyle="1" w:styleId="FontStyle17">
    <w:name w:val="Font Style17"/>
    <w:uiPriority w:val="99"/>
    <w:rsid w:val="00B009AC"/>
    <w:rPr>
      <w:rFonts w:ascii="Times New Roman" w:hAnsi="Times New Roman" w:cs="Times New Roman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05D1F"/>
    <w:rPr>
      <w:rFonts w:ascii="Courier New" w:hAnsi="Courier New"/>
      <w:lang w:val="en-AU" w:eastAsia="en-AU"/>
    </w:rPr>
  </w:style>
  <w:style w:type="character" w:customStyle="1" w:styleId="a">
    <w:name w:val="Основной текст_"/>
    <w:link w:val="2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"/>
    <w:rsid w:val="00F40C25"/>
    <w:pPr>
      <w:shd w:val="clear" w:color="auto" w:fill="FFFFFF"/>
      <w:spacing w:line="0" w:lineRule="atLeast"/>
      <w:ind w:hanging="620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4">
    <w:name w:val="Основной текст (4)_"/>
    <w:link w:val="40"/>
    <w:rsid w:val="00F40C25"/>
    <w:rPr>
      <w:rFonts w:ascii="Arial Unicode MS" w:eastAsia="Arial Unicode MS" w:hAnsi="Arial Unicode MS" w:cs="Arial Unicode MS"/>
      <w:sz w:val="17"/>
      <w:szCs w:val="17"/>
      <w:shd w:val="clear" w:color="auto" w:fill="FFFFFF"/>
      <w:lang w:val="ru-RU"/>
    </w:rPr>
  </w:style>
  <w:style w:type="paragraph" w:customStyle="1" w:styleId="40">
    <w:name w:val="Основной текст (4)"/>
    <w:basedOn w:val="Normal"/>
    <w:link w:val="4"/>
    <w:rsid w:val="00F40C25"/>
    <w:pPr>
      <w:shd w:val="clear" w:color="auto" w:fill="FFFFFF"/>
      <w:spacing w:line="221" w:lineRule="exact"/>
      <w:jc w:val="left"/>
    </w:pPr>
    <w:rPr>
      <w:rFonts w:ascii="Arial Unicode MS" w:eastAsia="Arial Unicode MS" w:hAnsi="Arial Unicode MS" w:cs="Arial Unicode MS"/>
      <w:color w:val="auto"/>
      <w:sz w:val="17"/>
      <w:szCs w:val="17"/>
      <w:lang w:val="ru-RU" w:eastAsia="en-US"/>
    </w:rPr>
  </w:style>
  <w:style w:type="character" w:customStyle="1" w:styleId="3">
    <w:name w:val="Основной текст (3)_"/>
    <w:link w:val="30"/>
    <w:rsid w:val="00F40C25"/>
    <w:rPr>
      <w:rFonts w:ascii="Arial Unicode MS" w:eastAsia="Arial Unicode MS" w:hAnsi="Arial Unicode MS" w:cs="Arial Unicode MS"/>
      <w:sz w:val="18"/>
      <w:szCs w:val="18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F40C25"/>
    <w:pPr>
      <w:shd w:val="clear" w:color="auto" w:fill="FFFFFF"/>
      <w:spacing w:line="0" w:lineRule="atLeast"/>
      <w:jc w:val="left"/>
    </w:pPr>
    <w:rPr>
      <w:rFonts w:ascii="Arial Unicode MS" w:eastAsia="Arial Unicode MS" w:hAnsi="Arial Unicode MS" w:cs="Arial Unicode MS"/>
      <w:color w:val="auto"/>
      <w:sz w:val="18"/>
      <w:szCs w:val="18"/>
      <w:lang w:val="ru-RU" w:eastAsia="en-US"/>
    </w:rPr>
  </w:style>
  <w:style w:type="character" w:customStyle="1" w:styleId="a0">
    <w:name w:val="Основной текст + Полужирный"/>
    <w:rsid w:val="00F40C25"/>
    <w:rPr>
      <w:rFonts w:ascii="Arial" w:eastAsia="Arial" w:hAnsi="Arial" w:cs="Arial"/>
      <w:b/>
      <w:bCs/>
      <w:spacing w:val="0"/>
      <w:sz w:val="15"/>
      <w:szCs w:val="15"/>
      <w:lang w:val="ru-RU"/>
    </w:rPr>
  </w:style>
  <w:style w:type="character" w:customStyle="1" w:styleId="5">
    <w:name w:val="Основной текст (5)_"/>
    <w:link w:val="50"/>
    <w:rsid w:val="00F40C25"/>
    <w:rPr>
      <w:rFonts w:ascii="Arial" w:eastAsia="Arial" w:hAnsi="Arial" w:cs="Arial"/>
      <w:sz w:val="11"/>
      <w:szCs w:val="11"/>
      <w:shd w:val="clear" w:color="auto" w:fill="FFFFFF"/>
      <w:lang w:val="ru-RU"/>
    </w:rPr>
  </w:style>
  <w:style w:type="character" w:customStyle="1" w:styleId="41">
    <w:name w:val="Заголовок №4_"/>
    <w:link w:val="42"/>
    <w:rsid w:val="00F40C25"/>
    <w:rPr>
      <w:rFonts w:ascii="Arial" w:eastAsia="Arial" w:hAnsi="Arial" w:cs="Arial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"/>
    <w:rsid w:val="00F40C25"/>
    <w:rPr>
      <w:rFonts w:ascii="Arial" w:eastAsia="Arial" w:hAnsi="Arial" w:cs="Arial"/>
      <w:spacing w:val="0"/>
      <w:sz w:val="15"/>
      <w:szCs w:val="15"/>
      <w:lang w:val="ru-RU"/>
    </w:rPr>
  </w:style>
  <w:style w:type="paragraph" w:customStyle="1" w:styleId="50">
    <w:name w:val="Основной текст (5)"/>
    <w:basedOn w:val="Normal"/>
    <w:link w:val="5"/>
    <w:rsid w:val="00F40C25"/>
    <w:pPr>
      <w:shd w:val="clear" w:color="auto" w:fill="FFFFFF"/>
      <w:spacing w:line="158" w:lineRule="exact"/>
    </w:pPr>
    <w:rPr>
      <w:rFonts w:eastAsia="Arial" w:cs="Arial"/>
      <w:color w:val="auto"/>
      <w:sz w:val="11"/>
      <w:szCs w:val="11"/>
      <w:lang w:val="ru-RU" w:eastAsia="en-US"/>
    </w:rPr>
  </w:style>
  <w:style w:type="paragraph" w:customStyle="1" w:styleId="42">
    <w:name w:val="Заголовок №4"/>
    <w:basedOn w:val="Normal"/>
    <w:link w:val="41"/>
    <w:rsid w:val="00F40C25"/>
    <w:pPr>
      <w:shd w:val="clear" w:color="auto" w:fill="FFFFFF"/>
      <w:spacing w:after="120" w:line="0" w:lineRule="atLeast"/>
      <w:ind w:hanging="280"/>
      <w:jc w:val="left"/>
      <w:outlineLvl w:val="3"/>
    </w:pPr>
    <w:rPr>
      <w:rFonts w:eastAsia="Arial" w:cs="Arial"/>
      <w:color w:val="auto"/>
      <w:sz w:val="15"/>
      <w:szCs w:val="15"/>
      <w:lang w:val="ru-RU" w:eastAsia="en-US"/>
    </w:rPr>
  </w:style>
  <w:style w:type="paragraph" w:customStyle="1" w:styleId="81">
    <w:name w:val="Основной текст (8)1"/>
    <w:basedOn w:val="Normal"/>
    <w:rsid w:val="00F40C25"/>
    <w:pPr>
      <w:shd w:val="clear" w:color="auto" w:fill="FFFFFF"/>
      <w:spacing w:before="180" w:after="60" w:line="206" w:lineRule="exact"/>
      <w:ind w:hanging="580"/>
      <w:jc w:val="left"/>
    </w:pPr>
    <w:rPr>
      <w:rFonts w:eastAsia="Arial" w:cs="Arial"/>
      <w:szCs w:val="16"/>
      <w:lang w:val="ru-RU" w:eastAsia="ru-RU"/>
    </w:rPr>
  </w:style>
  <w:style w:type="paragraph" w:customStyle="1" w:styleId="21">
    <w:name w:val="Основной текст 21"/>
    <w:basedOn w:val="Normal"/>
    <w:rsid w:val="00071BAD"/>
    <w:pPr>
      <w:widowControl w:val="0"/>
      <w:tabs>
        <w:tab w:val="left" w:pos="2552"/>
      </w:tabs>
      <w:suppressAutoHyphens/>
    </w:pPr>
    <w:rPr>
      <w:rFonts w:ascii="Times New Roman" w:eastAsia="Arial Unicode MS" w:hAnsi="Times New Roman" w:cs="Mangal"/>
      <w:color w:val="auto"/>
      <w:kern w:val="1"/>
      <w:sz w:val="24"/>
      <w:lang w:val="ru-RU" w:eastAsia="hi-IN" w:bidi="hi-IN"/>
    </w:rPr>
  </w:style>
  <w:style w:type="paragraph" w:styleId="Revision">
    <w:name w:val="Revision"/>
    <w:hidden/>
    <w:uiPriority w:val="99"/>
    <w:semiHidden/>
    <w:rsid w:val="007E6AAC"/>
    <w:rPr>
      <w:rFonts w:ascii="Arial" w:hAnsi="Arial"/>
      <w:color w:val="000000"/>
      <w:sz w:val="16"/>
      <w:lang w:val="en-GB" w:eastAsia="en-AU"/>
    </w:rPr>
  </w:style>
  <w:style w:type="character" w:customStyle="1" w:styleId="ListParagraphChar">
    <w:name w:val="List Paragraph Char"/>
    <w:aliases w:val="Абзац Char,Level 1 List Char,ATCW Bullets Char"/>
    <w:basedOn w:val="DefaultParagraphFont"/>
    <w:link w:val="ListParagraph"/>
    <w:uiPriority w:val="34"/>
    <w:locked/>
    <w:rsid w:val="00A81818"/>
    <w:rPr>
      <w:rFonts w:ascii="Arial" w:hAnsi="Arial"/>
      <w:color w:val="000000"/>
      <w:sz w:val="16"/>
      <w:lang w:val="en-GB" w:eastAsia="en-AU"/>
    </w:rPr>
  </w:style>
  <w:style w:type="character" w:customStyle="1" w:styleId="ui-provider">
    <w:name w:val="ui-provider"/>
    <w:basedOn w:val="DefaultParagraphFont"/>
    <w:rsid w:val="008B799A"/>
  </w:style>
  <w:style w:type="character" w:styleId="UnresolvedMention">
    <w:name w:val="Unresolved Mention"/>
    <w:basedOn w:val="DefaultParagraphFont"/>
    <w:uiPriority w:val="99"/>
    <w:semiHidden/>
    <w:unhideWhenUsed/>
    <w:rsid w:val="00952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.InventoryAccountants@Kazminerals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rkinzhan.Karabasov@Kazminer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dar.Ryskulov@Kazminerals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A422-DD00-4739-A4D6-54EF5FD6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6937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Purchase Order Details:</vt:lpstr>
      <vt:lpstr>Purchase Order Details:</vt:lpstr>
    </vt:vector>
  </TitlesOfParts>
  <Company>Toshiba</Company>
  <LinksUpToDate>false</LinksUpToDate>
  <CharactersWithSpaces>7867</CharactersWithSpaces>
  <SharedDoc>false</SharedDoc>
  <HLinks>
    <vt:vector size="96" baseType="variant">
      <vt:variant>
        <vt:i4>1310761</vt:i4>
      </vt:variant>
      <vt:variant>
        <vt:i4>45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42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6094958</vt:i4>
      </vt:variant>
      <vt:variant>
        <vt:i4>39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6094958</vt:i4>
      </vt:variant>
      <vt:variant>
        <vt:i4>36</vt:i4>
      </vt:variant>
      <vt:variant>
        <vt:i4>0</vt:i4>
      </vt:variant>
      <vt:variant>
        <vt:i4>5</vt:i4>
      </vt:variant>
      <vt:variant>
        <vt:lpwstr>mailto:wolfgang.glaser@ch.abb.com</vt:lpwstr>
      </vt:variant>
      <vt:variant>
        <vt:lpwstr/>
      </vt:variant>
      <vt:variant>
        <vt:i4>8061004</vt:i4>
      </vt:variant>
      <vt:variant>
        <vt:i4>33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8061004</vt:i4>
      </vt:variant>
      <vt:variant>
        <vt:i4>30</vt:i4>
      </vt:variant>
      <vt:variant>
        <vt:i4>0</vt:i4>
      </vt:variant>
      <vt:variant>
        <vt:i4>5</vt:i4>
      </vt:variant>
      <vt:variant>
        <vt:lpwstr>mailto:hanspeter.erb@ch.abb.com</vt:lpwstr>
      </vt:variant>
      <vt:variant>
        <vt:lpwstr/>
      </vt:variant>
      <vt:variant>
        <vt:i4>1310761</vt:i4>
      </vt:variant>
      <vt:variant>
        <vt:i4>27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1310761</vt:i4>
      </vt:variant>
      <vt:variant>
        <vt:i4>24</vt:i4>
      </vt:variant>
      <vt:variant>
        <vt:i4>0</vt:i4>
      </vt:variant>
      <vt:variant>
        <vt:i4>5</vt:i4>
      </vt:variant>
      <vt:variant>
        <vt:lpwstr>mailto:frederik.esterhuizen@ch.abb.com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3014676</vt:i4>
      </vt:variant>
      <vt:variant>
        <vt:i4>18</vt:i4>
      </vt:variant>
      <vt:variant>
        <vt:i4>0</vt:i4>
      </vt:variant>
      <vt:variant>
        <vt:i4>5</vt:i4>
      </vt:variant>
      <vt:variant>
        <vt:lpwstr>mailto:brisbane.document.control@akersolutions.com</vt:lpwstr>
      </vt:variant>
      <vt:variant>
        <vt:lpwstr/>
      </vt:variant>
      <vt:variant>
        <vt:i4>7864342</vt:i4>
      </vt:variant>
      <vt:variant>
        <vt:i4>15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12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1441839</vt:i4>
      </vt:variant>
      <vt:variant>
        <vt:i4>9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1441839</vt:i4>
      </vt:variant>
      <vt:variant>
        <vt:i4>6</vt:i4>
      </vt:variant>
      <vt:variant>
        <vt:i4>0</vt:i4>
      </vt:variant>
      <vt:variant>
        <vt:i4>5</vt:i4>
      </vt:variant>
      <vt:variant>
        <vt:lpwstr>mailto:joseph.van.dyk@akersolutions.com</vt:lpwstr>
      </vt:variant>
      <vt:variant>
        <vt:lpwstr/>
      </vt:variant>
      <vt:variant>
        <vt:i4>7864342</vt:i4>
      </vt:variant>
      <vt:variant>
        <vt:i4>3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mailto:supplierinvoice11372@akersolutions.com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 Details:</dc:title>
  <dc:creator>E16MEL08</dc:creator>
  <cp:lastModifiedBy>Tatyana N. Kim</cp:lastModifiedBy>
  <cp:revision>2</cp:revision>
  <cp:lastPrinted>2015-11-24T07:47:00Z</cp:lastPrinted>
  <dcterms:created xsi:type="dcterms:W3CDTF">2023-08-18T11:21:00Z</dcterms:created>
  <dcterms:modified xsi:type="dcterms:W3CDTF">2023-08-18T11:21:00Z</dcterms:modified>
</cp:coreProperties>
</file>