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CF3E" w14:textId="296DF935" w:rsidR="006244CD" w:rsidRPr="008E0F85" w:rsidRDefault="006244CD" w:rsidP="00DF08C5">
      <w:pPr>
        <w:spacing w:after="0" w:line="240" w:lineRule="auto"/>
        <w:ind w:right="-31"/>
        <w:jc w:val="right"/>
        <w:rPr>
          <w:rFonts w:ascii="Times New Roman" w:eastAsia="Times New Roman" w:hAnsi="Times New Roman" w:cs="Times New Roman"/>
          <w:b/>
          <w:bCs/>
          <w:iCs/>
          <w:sz w:val="16"/>
          <w:szCs w:val="16"/>
          <w:lang w:eastAsia="ru-RU"/>
        </w:rPr>
      </w:pPr>
      <w:r w:rsidRPr="008E0F85">
        <w:rPr>
          <w:rFonts w:ascii="Times New Roman" w:eastAsia="Times New Roman" w:hAnsi="Times New Roman" w:cs="Times New Roman"/>
          <w:b/>
          <w:bCs/>
          <w:iCs/>
          <w:sz w:val="16"/>
          <w:szCs w:val="16"/>
          <w:lang w:eastAsia="ru-RU"/>
        </w:rPr>
        <w:t>Приложение</w:t>
      </w:r>
      <w:r w:rsidR="00EE3564" w:rsidRPr="008E0F85">
        <w:rPr>
          <w:rFonts w:ascii="Times New Roman" w:eastAsia="Times New Roman" w:hAnsi="Times New Roman" w:cs="Times New Roman"/>
          <w:b/>
          <w:bCs/>
          <w:iCs/>
          <w:sz w:val="16"/>
          <w:szCs w:val="16"/>
          <w:lang w:eastAsia="ru-RU"/>
        </w:rPr>
        <w:t>-образец 1</w:t>
      </w:r>
    </w:p>
    <w:p w14:paraId="442296E5" w14:textId="77777777" w:rsidR="00A442DE" w:rsidRPr="00CB68B9" w:rsidRDefault="00A442DE" w:rsidP="00CB68B9">
      <w:pPr>
        <w:spacing w:after="0" w:line="240" w:lineRule="auto"/>
        <w:ind w:right="425"/>
        <w:jc w:val="right"/>
        <w:rPr>
          <w:rFonts w:ascii="Times New Roman" w:eastAsia="Times New Roman" w:hAnsi="Times New Roman" w:cs="Times New Roman"/>
          <w:b/>
          <w:bCs/>
          <w:iCs/>
          <w:sz w:val="16"/>
          <w:szCs w:val="16"/>
          <w:lang w:eastAsia="ru-RU"/>
        </w:rPr>
      </w:pPr>
    </w:p>
    <w:p w14:paraId="19D75AF8" w14:textId="77777777" w:rsidR="006244CD" w:rsidRPr="00CB68B9" w:rsidRDefault="006244CD" w:rsidP="00CB68B9">
      <w:pPr>
        <w:spacing w:after="0" w:line="240" w:lineRule="auto"/>
        <w:ind w:right="425"/>
        <w:jc w:val="center"/>
        <w:rPr>
          <w:rFonts w:ascii="Times New Roman" w:eastAsia="Times New Roman" w:hAnsi="Times New Roman" w:cs="Times New Roman"/>
          <w:b/>
          <w:bCs/>
          <w:iCs/>
          <w:sz w:val="16"/>
          <w:szCs w:val="16"/>
          <w:lang w:eastAsia="ru-RU"/>
        </w:rPr>
      </w:pPr>
    </w:p>
    <w:p w14:paraId="0934D83D" w14:textId="0725307E" w:rsidR="00F56368" w:rsidRPr="00CB68B9" w:rsidRDefault="00800C4B" w:rsidP="00CB68B9">
      <w:pPr>
        <w:spacing w:after="0" w:line="240" w:lineRule="auto"/>
        <w:ind w:right="425"/>
        <w:jc w:val="center"/>
        <w:rPr>
          <w:rFonts w:ascii="Times New Roman" w:eastAsia="Times New Roman" w:hAnsi="Times New Roman" w:cs="Times New Roman"/>
          <w:b/>
          <w:bCs/>
          <w:iCs/>
          <w:sz w:val="16"/>
          <w:szCs w:val="16"/>
          <w:lang w:eastAsia="ru-RU"/>
        </w:rPr>
      </w:pPr>
      <w:r w:rsidRPr="00CB68B9">
        <w:rPr>
          <w:rFonts w:ascii="Times New Roman" w:eastAsia="Times New Roman" w:hAnsi="Times New Roman" w:cs="Times New Roman"/>
          <w:b/>
          <w:bCs/>
          <w:iCs/>
          <w:sz w:val="16"/>
          <w:szCs w:val="16"/>
          <w:lang w:eastAsia="ru-RU"/>
        </w:rPr>
        <w:t>Форма отчета</w:t>
      </w:r>
      <w:r w:rsidR="008A3E78" w:rsidRPr="00CB68B9">
        <w:rPr>
          <w:rFonts w:ascii="Times New Roman" w:eastAsia="Times New Roman" w:hAnsi="Times New Roman" w:cs="Times New Roman"/>
          <w:b/>
          <w:bCs/>
          <w:iCs/>
          <w:sz w:val="16"/>
          <w:szCs w:val="16"/>
          <w:lang w:eastAsia="ru-RU"/>
        </w:rPr>
        <w:t>:</w:t>
      </w:r>
    </w:p>
    <w:tbl>
      <w:tblPr>
        <w:tblStyle w:val="a3"/>
        <w:tblW w:w="15175" w:type="dxa"/>
        <w:tblLook w:val="04A0" w:firstRow="1" w:lastRow="0" w:firstColumn="1" w:lastColumn="0" w:noHBand="0" w:noVBand="1"/>
      </w:tblPr>
      <w:tblGrid>
        <w:gridCol w:w="1078"/>
        <w:gridCol w:w="1185"/>
        <w:gridCol w:w="1456"/>
        <w:gridCol w:w="1456"/>
        <w:gridCol w:w="1456"/>
        <w:gridCol w:w="890"/>
        <w:gridCol w:w="1456"/>
        <w:gridCol w:w="953"/>
        <w:gridCol w:w="1134"/>
        <w:gridCol w:w="1276"/>
        <w:gridCol w:w="851"/>
        <w:gridCol w:w="708"/>
        <w:gridCol w:w="1276"/>
      </w:tblGrid>
      <w:tr w:rsidR="009457EC" w:rsidRPr="00CB68B9" w14:paraId="4D458C8A" w14:textId="30B76A4D" w:rsidTr="009457EC">
        <w:trPr>
          <w:trHeight w:val="534"/>
        </w:trPr>
        <w:tc>
          <w:tcPr>
            <w:tcW w:w="1078" w:type="dxa"/>
            <w:vMerge w:val="restart"/>
          </w:tcPr>
          <w:p w14:paraId="6BC53E13" w14:textId="151FF194" w:rsidR="009457EC" w:rsidRPr="00CB68B9" w:rsidRDefault="009457EC" w:rsidP="00CB68B9">
            <w:pPr>
              <w:spacing w:after="0" w:line="240" w:lineRule="auto"/>
              <w:ind w:right="220"/>
              <w:jc w:val="center"/>
              <w:rPr>
                <w:rFonts w:ascii="Times New Roman" w:eastAsia="Times New Roman" w:hAnsi="Times New Roman" w:cs="Times New Roman"/>
                <w:iCs/>
                <w:sz w:val="16"/>
                <w:szCs w:val="16"/>
                <w:lang w:val="en-US" w:eastAsia="ru-RU"/>
              </w:rPr>
            </w:pPr>
            <w:r w:rsidRPr="00CB68B9">
              <w:rPr>
                <w:rFonts w:ascii="Times New Roman" w:eastAsia="Times New Roman" w:hAnsi="Times New Roman" w:cs="Times New Roman"/>
                <w:iCs/>
                <w:sz w:val="16"/>
                <w:szCs w:val="16"/>
                <w:lang w:eastAsia="ru-RU"/>
              </w:rPr>
              <w:t>№ п</w:t>
            </w:r>
            <w:r w:rsidRPr="00CB68B9">
              <w:rPr>
                <w:rFonts w:ascii="Times New Roman" w:eastAsia="Times New Roman" w:hAnsi="Times New Roman" w:cs="Times New Roman"/>
                <w:iCs/>
                <w:sz w:val="16"/>
                <w:szCs w:val="16"/>
                <w:lang w:val="en-US" w:eastAsia="ru-RU"/>
              </w:rPr>
              <w:t>/</w:t>
            </w:r>
            <w:r w:rsidRPr="00CB68B9">
              <w:rPr>
                <w:rFonts w:ascii="Times New Roman" w:eastAsia="Times New Roman" w:hAnsi="Times New Roman" w:cs="Times New Roman"/>
                <w:iCs/>
                <w:sz w:val="16"/>
                <w:szCs w:val="16"/>
                <w:lang w:eastAsia="ru-RU"/>
              </w:rPr>
              <w:t>п Договора (</w:t>
            </w:r>
            <w:r w:rsidRPr="00CB68B9">
              <w:rPr>
                <w:rFonts w:ascii="Times New Roman" w:eastAsia="Times New Roman" w:hAnsi="Times New Roman" w:cs="Times New Roman"/>
                <w:iCs/>
                <w:sz w:val="16"/>
                <w:szCs w:val="16"/>
                <w:lang w:val="en-US" w:eastAsia="ru-RU"/>
              </w:rPr>
              <w:t>m)</w:t>
            </w:r>
          </w:p>
        </w:tc>
        <w:tc>
          <w:tcPr>
            <w:tcW w:w="1185" w:type="dxa"/>
            <w:vMerge w:val="restart"/>
          </w:tcPr>
          <w:p w14:paraId="08EB46AF" w14:textId="2C63E0E8" w:rsidR="009457EC" w:rsidRPr="00CB68B9" w:rsidRDefault="009457EC" w:rsidP="00CB68B9">
            <w:pPr>
              <w:spacing w:after="0" w:line="240" w:lineRule="auto"/>
              <w:jc w:val="center"/>
              <w:rPr>
                <w:rFonts w:ascii="Times New Roman" w:eastAsia="Times New Roman" w:hAnsi="Times New Roman" w:cs="Times New Roman"/>
                <w:iCs/>
                <w:sz w:val="16"/>
                <w:szCs w:val="16"/>
                <w:lang w:eastAsia="ru-RU"/>
              </w:rPr>
            </w:pPr>
            <w:r w:rsidRPr="00CB68B9">
              <w:rPr>
                <w:rFonts w:ascii="Times New Roman" w:eastAsia="Times New Roman" w:hAnsi="Times New Roman" w:cs="Times New Roman"/>
                <w:iCs/>
                <w:sz w:val="16"/>
                <w:szCs w:val="16"/>
                <w:lang w:eastAsia="ru-RU"/>
              </w:rPr>
              <w:t>Стоимость Договора (СД</w:t>
            </w:r>
            <w:r w:rsidRPr="00CB68B9">
              <w:rPr>
                <w:rFonts w:ascii="Times New Roman" w:eastAsia="Times New Roman" w:hAnsi="Times New Roman" w:cs="Times New Roman"/>
                <w:iCs/>
                <w:sz w:val="16"/>
                <w:szCs w:val="16"/>
                <w:lang w:val="en-US" w:eastAsia="ru-RU"/>
              </w:rPr>
              <w:t xml:space="preserve">j) </w:t>
            </w:r>
            <w:r w:rsidRPr="00CB68B9">
              <w:rPr>
                <w:rFonts w:ascii="Times New Roman" w:eastAsia="Times New Roman" w:hAnsi="Times New Roman" w:cs="Times New Roman"/>
                <w:b/>
                <w:bCs/>
                <w:iCs/>
                <w:sz w:val="16"/>
                <w:szCs w:val="16"/>
                <w:lang w:val="en-US" w:eastAsia="ru-RU"/>
              </w:rPr>
              <w:t>KZT</w:t>
            </w:r>
          </w:p>
        </w:tc>
        <w:tc>
          <w:tcPr>
            <w:tcW w:w="1456" w:type="dxa"/>
            <w:vMerge w:val="restart"/>
          </w:tcPr>
          <w:p w14:paraId="76C25620" w14:textId="4AACCFDC" w:rsidR="009457EC" w:rsidRPr="00CB68B9" w:rsidRDefault="009457EC" w:rsidP="00CB68B9">
            <w:pPr>
              <w:spacing w:after="0" w:line="240" w:lineRule="auto"/>
              <w:jc w:val="center"/>
              <w:rPr>
                <w:rFonts w:ascii="Times New Roman" w:eastAsia="Times New Roman" w:hAnsi="Times New Roman" w:cs="Times New Roman"/>
                <w:iCs/>
                <w:sz w:val="16"/>
                <w:szCs w:val="16"/>
                <w:lang w:eastAsia="ru-RU"/>
              </w:rPr>
            </w:pPr>
            <w:r w:rsidRPr="00CB68B9">
              <w:rPr>
                <w:rFonts w:ascii="Times New Roman" w:eastAsia="Times New Roman" w:hAnsi="Times New Roman" w:cs="Times New Roman"/>
                <w:iCs/>
                <w:sz w:val="16"/>
                <w:szCs w:val="16"/>
                <w:lang w:eastAsia="ru-RU"/>
              </w:rPr>
              <w:t>Суммарная стоимость товаров в рамках договора (СТ</w:t>
            </w:r>
            <w:r w:rsidRPr="00CB68B9">
              <w:rPr>
                <w:rFonts w:ascii="Times New Roman" w:eastAsia="Times New Roman" w:hAnsi="Times New Roman" w:cs="Times New Roman"/>
                <w:iCs/>
                <w:sz w:val="16"/>
                <w:szCs w:val="16"/>
                <w:lang w:val="en-US" w:eastAsia="ru-RU"/>
              </w:rPr>
              <w:t>J</w:t>
            </w:r>
            <w:r w:rsidRPr="00CB68B9">
              <w:rPr>
                <w:rFonts w:ascii="Times New Roman" w:eastAsia="Times New Roman" w:hAnsi="Times New Roman" w:cs="Times New Roman"/>
                <w:iCs/>
                <w:sz w:val="16"/>
                <w:szCs w:val="16"/>
                <w:lang w:eastAsia="ru-RU"/>
              </w:rPr>
              <w:t>)</w:t>
            </w:r>
          </w:p>
          <w:p w14:paraId="45035641" w14:textId="186F0BDA" w:rsidR="009457EC" w:rsidRPr="00CB68B9" w:rsidRDefault="009457EC" w:rsidP="00CB68B9">
            <w:pPr>
              <w:spacing w:after="0" w:line="240" w:lineRule="auto"/>
              <w:jc w:val="center"/>
              <w:rPr>
                <w:rFonts w:ascii="Times New Roman" w:eastAsia="Times New Roman" w:hAnsi="Times New Roman" w:cs="Times New Roman"/>
                <w:b/>
                <w:bCs/>
                <w:iCs/>
                <w:sz w:val="16"/>
                <w:szCs w:val="16"/>
                <w:lang w:val="en-US" w:eastAsia="ru-RU"/>
              </w:rPr>
            </w:pPr>
            <w:r w:rsidRPr="00CB68B9">
              <w:rPr>
                <w:rFonts w:ascii="Times New Roman" w:eastAsia="Times New Roman" w:hAnsi="Times New Roman" w:cs="Times New Roman"/>
                <w:b/>
                <w:bCs/>
                <w:iCs/>
                <w:sz w:val="16"/>
                <w:szCs w:val="16"/>
                <w:lang w:val="en-US" w:eastAsia="ru-RU"/>
              </w:rPr>
              <w:t>KZT</w:t>
            </w:r>
          </w:p>
        </w:tc>
        <w:tc>
          <w:tcPr>
            <w:tcW w:w="1456" w:type="dxa"/>
            <w:vMerge w:val="restart"/>
          </w:tcPr>
          <w:p w14:paraId="03A5D690" w14:textId="77777777" w:rsidR="009457EC" w:rsidRPr="00CB68B9" w:rsidRDefault="009457EC" w:rsidP="00CB68B9">
            <w:pPr>
              <w:spacing w:after="0" w:line="240" w:lineRule="auto"/>
              <w:ind w:right="-44"/>
              <w:jc w:val="center"/>
              <w:rPr>
                <w:rFonts w:ascii="Times New Roman" w:eastAsia="Times New Roman" w:hAnsi="Times New Roman" w:cs="Times New Roman"/>
                <w:iCs/>
                <w:sz w:val="16"/>
                <w:szCs w:val="16"/>
                <w:lang w:eastAsia="ru-RU"/>
              </w:rPr>
            </w:pPr>
            <w:r w:rsidRPr="00CB68B9">
              <w:rPr>
                <w:rFonts w:ascii="Times New Roman" w:eastAsia="Times New Roman" w:hAnsi="Times New Roman" w:cs="Times New Roman"/>
                <w:iCs/>
                <w:sz w:val="16"/>
                <w:szCs w:val="16"/>
                <w:lang w:eastAsia="ru-RU"/>
              </w:rPr>
              <w:t>Суммарная стоимость договоров субподряда в рамках договора (</w:t>
            </w:r>
            <w:proofErr w:type="spellStart"/>
            <w:r w:rsidRPr="00CB68B9">
              <w:rPr>
                <w:rFonts w:ascii="Times New Roman" w:eastAsia="Times New Roman" w:hAnsi="Times New Roman" w:cs="Times New Roman"/>
                <w:iCs/>
                <w:sz w:val="16"/>
                <w:szCs w:val="16"/>
                <w:lang w:eastAsia="ru-RU"/>
              </w:rPr>
              <w:t>ССДj</w:t>
            </w:r>
            <w:proofErr w:type="spellEnd"/>
            <w:r w:rsidRPr="00CB68B9">
              <w:rPr>
                <w:rFonts w:ascii="Times New Roman" w:eastAsia="Times New Roman" w:hAnsi="Times New Roman" w:cs="Times New Roman"/>
                <w:iCs/>
                <w:sz w:val="16"/>
                <w:szCs w:val="16"/>
                <w:lang w:eastAsia="ru-RU"/>
              </w:rPr>
              <w:t>)</w:t>
            </w:r>
          </w:p>
          <w:p w14:paraId="2C10DBAC" w14:textId="062B5FC8" w:rsidR="009457EC" w:rsidRPr="00CB68B9" w:rsidRDefault="009457EC" w:rsidP="00CB68B9">
            <w:pPr>
              <w:spacing w:after="0" w:line="240" w:lineRule="auto"/>
              <w:ind w:right="-44"/>
              <w:jc w:val="center"/>
              <w:rPr>
                <w:rFonts w:ascii="Times New Roman" w:eastAsia="Times New Roman" w:hAnsi="Times New Roman" w:cs="Times New Roman"/>
                <w:b/>
                <w:bCs/>
                <w:iCs/>
                <w:sz w:val="16"/>
                <w:szCs w:val="16"/>
                <w:lang w:val="en-US" w:eastAsia="ru-RU"/>
              </w:rPr>
            </w:pPr>
            <w:r w:rsidRPr="00CB68B9">
              <w:rPr>
                <w:rFonts w:ascii="Times New Roman" w:eastAsia="Times New Roman" w:hAnsi="Times New Roman" w:cs="Times New Roman"/>
                <w:b/>
                <w:bCs/>
                <w:iCs/>
                <w:sz w:val="16"/>
                <w:szCs w:val="16"/>
                <w:lang w:val="en-US" w:eastAsia="ru-RU"/>
              </w:rPr>
              <w:t>KZT</w:t>
            </w:r>
          </w:p>
        </w:tc>
        <w:tc>
          <w:tcPr>
            <w:tcW w:w="1456" w:type="dxa"/>
            <w:vMerge w:val="restart"/>
          </w:tcPr>
          <w:p w14:paraId="50148D54" w14:textId="77777777" w:rsidR="009457EC" w:rsidRPr="00CB68B9" w:rsidRDefault="009457EC" w:rsidP="00CB68B9">
            <w:pPr>
              <w:spacing w:after="0" w:line="240" w:lineRule="auto"/>
              <w:jc w:val="center"/>
              <w:rPr>
                <w:rFonts w:ascii="Times New Roman" w:eastAsia="Times New Roman" w:hAnsi="Times New Roman" w:cs="Times New Roman"/>
                <w:iCs/>
                <w:sz w:val="16"/>
                <w:szCs w:val="16"/>
                <w:lang w:eastAsia="ru-RU"/>
              </w:rPr>
            </w:pPr>
            <w:r w:rsidRPr="00CB68B9">
              <w:rPr>
                <w:rFonts w:ascii="Times New Roman" w:eastAsia="Times New Roman" w:hAnsi="Times New Roman" w:cs="Times New Roman"/>
                <w:iCs/>
                <w:sz w:val="16"/>
                <w:szCs w:val="16"/>
                <w:lang w:eastAsia="ru-RU"/>
              </w:rPr>
              <w:t xml:space="preserve">Доля фонда оплаты труда казахстанских кадров, выполняющего </w:t>
            </w:r>
          </w:p>
          <w:p w14:paraId="418D028A" w14:textId="77777777" w:rsidR="009457EC" w:rsidRPr="00CB68B9" w:rsidRDefault="009457EC" w:rsidP="00CB68B9">
            <w:pPr>
              <w:spacing w:after="0" w:line="240" w:lineRule="auto"/>
              <w:jc w:val="center"/>
              <w:rPr>
                <w:rFonts w:ascii="Times New Roman" w:eastAsia="Times New Roman" w:hAnsi="Times New Roman" w:cs="Times New Roman"/>
                <w:iCs/>
                <w:sz w:val="16"/>
                <w:szCs w:val="16"/>
                <w:lang w:eastAsia="ru-RU"/>
              </w:rPr>
            </w:pPr>
            <w:r w:rsidRPr="00CB68B9">
              <w:rPr>
                <w:rFonts w:ascii="Times New Roman" w:eastAsia="Times New Roman" w:hAnsi="Times New Roman" w:cs="Times New Roman"/>
                <w:iCs/>
                <w:sz w:val="16"/>
                <w:szCs w:val="16"/>
                <w:lang w:val="en-US" w:eastAsia="ru-RU"/>
              </w:rPr>
              <w:t>j</w:t>
            </w:r>
            <w:r w:rsidRPr="00CB68B9">
              <w:rPr>
                <w:rFonts w:ascii="Times New Roman" w:eastAsia="Times New Roman" w:hAnsi="Times New Roman" w:cs="Times New Roman"/>
                <w:iCs/>
                <w:sz w:val="16"/>
                <w:szCs w:val="16"/>
                <w:lang w:eastAsia="ru-RU"/>
              </w:rPr>
              <w:t>-</w:t>
            </w:r>
            <w:proofErr w:type="spellStart"/>
            <w:r w:rsidRPr="00CB68B9">
              <w:rPr>
                <w:rFonts w:ascii="Times New Roman" w:eastAsia="Times New Roman" w:hAnsi="Times New Roman" w:cs="Times New Roman"/>
                <w:iCs/>
                <w:sz w:val="16"/>
                <w:szCs w:val="16"/>
                <w:lang w:eastAsia="ru-RU"/>
              </w:rPr>
              <w:t>ый</w:t>
            </w:r>
            <w:proofErr w:type="spellEnd"/>
            <w:r w:rsidRPr="00CB68B9">
              <w:rPr>
                <w:rFonts w:ascii="Times New Roman" w:eastAsia="Times New Roman" w:hAnsi="Times New Roman" w:cs="Times New Roman"/>
                <w:iCs/>
                <w:sz w:val="16"/>
                <w:szCs w:val="16"/>
                <w:lang w:eastAsia="ru-RU"/>
              </w:rPr>
              <w:t xml:space="preserve"> договор</w:t>
            </w:r>
          </w:p>
          <w:p w14:paraId="03B0FB73" w14:textId="77777777" w:rsidR="009457EC" w:rsidRPr="00CB68B9" w:rsidRDefault="009457EC" w:rsidP="00CB68B9">
            <w:pPr>
              <w:spacing w:after="0" w:line="240" w:lineRule="auto"/>
              <w:jc w:val="center"/>
              <w:rPr>
                <w:rFonts w:ascii="Times New Roman" w:eastAsia="Times New Roman" w:hAnsi="Times New Roman" w:cs="Times New Roman"/>
                <w:iCs/>
                <w:sz w:val="16"/>
                <w:szCs w:val="16"/>
                <w:lang w:val="en-US" w:eastAsia="ru-RU"/>
              </w:rPr>
            </w:pPr>
            <w:r w:rsidRPr="00CB68B9">
              <w:rPr>
                <w:rFonts w:ascii="Times New Roman" w:eastAsia="Times New Roman" w:hAnsi="Times New Roman" w:cs="Times New Roman"/>
                <w:iCs/>
                <w:sz w:val="16"/>
                <w:szCs w:val="16"/>
                <w:lang w:eastAsia="ru-RU"/>
              </w:rPr>
              <w:t>(</w:t>
            </w:r>
            <w:proofErr w:type="spellStart"/>
            <w:r w:rsidRPr="00CB68B9">
              <w:rPr>
                <w:rFonts w:ascii="Times New Roman" w:eastAsia="Times New Roman" w:hAnsi="Times New Roman" w:cs="Times New Roman"/>
                <w:iCs/>
                <w:sz w:val="16"/>
                <w:szCs w:val="16"/>
                <w:lang w:val="en-US" w:eastAsia="ru-RU"/>
              </w:rPr>
              <w:t>Rj</w:t>
            </w:r>
            <w:proofErr w:type="spellEnd"/>
            <w:r w:rsidRPr="00CB68B9">
              <w:rPr>
                <w:rFonts w:ascii="Times New Roman" w:eastAsia="Times New Roman" w:hAnsi="Times New Roman" w:cs="Times New Roman"/>
                <w:iCs/>
                <w:sz w:val="16"/>
                <w:szCs w:val="16"/>
                <w:lang w:val="en-US" w:eastAsia="ru-RU"/>
              </w:rPr>
              <w:t>)</w:t>
            </w:r>
          </w:p>
          <w:p w14:paraId="1DC82A15" w14:textId="37AB1C9B" w:rsidR="009457EC" w:rsidRPr="00CB68B9" w:rsidRDefault="009457EC" w:rsidP="00CB68B9">
            <w:pPr>
              <w:spacing w:after="0" w:line="240" w:lineRule="auto"/>
              <w:jc w:val="center"/>
              <w:rPr>
                <w:rFonts w:ascii="Times New Roman" w:eastAsia="Times New Roman" w:hAnsi="Times New Roman" w:cs="Times New Roman"/>
                <w:b/>
                <w:bCs/>
                <w:iCs/>
                <w:sz w:val="16"/>
                <w:szCs w:val="16"/>
                <w:lang w:val="en-US" w:eastAsia="ru-RU"/>
              </w:rPr>
            </w:pPr>
            <w:r w:rsidRPr="00CB68B9">
              <w:rPr>
                <w:rFonts w:ascii="Times New Roman" w:eastAsia="Times New Roman" w:hAnsi="Times New Roman" w:cs="Times New Roman"/>
                <w:b/>
                <w:bCs/>
                <w:iCs/>
                <w:sz w:val="16"/>
                <w:szCs w:val="16"/>
                <w:lang w:val="en-US" w:eastAsia="ru-RU"/>
              </w:rPr>
              <w:t>%</w:t>
            </w:r>
          </w:p>
        </w:tc>
        <w:tc>
          <w:tcPr>
            <w:tcW w:w="890" w:type="dxa"/>
            <w:vMerge w:val="restart"/>
          </w:tcPr>
          <w:p w14:paraId="23031DE1" w14:textId="135D5D87" w:rsidR="009457EC" w:rsidRPr="00CB68B9" w:rsidRDefault="009457EC" w:rsidP="00CB68B9">
            <w:pPr>
              <w:spacing w:after="0" w:line="240" w:lineRule="auto"/>
              <w:jc w:val="center"/>
              <w:rPr>
                <w:rFonts w:ascii="Times New Roman" w:eastAsia="Times New Roman" w:hAnsi="Times New Roman" w:cs="Times New Roman"/>
                <w:iCs/>
                <w:sz w:val="16"/>
                <w:szCs w:val="16"/>
                <w:lang w:val="en-US" w:eastAsia="ru-RU"/>
              </w:rPr>
            </w:pPr>
            <w:r w:rsidRPr="00CB68B9">
              <w:rPr>
                <w:rFonts w:ascii="Times New Roman" w:eastAsia="Times New Roman" w:hAnsi="Times New Roman" w:cs="Times New Roman"/>
                <w:iCs/>
                <w:sz w:val="16"/>
                <w:szCs w:val="16"/>
                <w:lang w:eastAsia="ru-RU"/>
              </w:rPr>
              <w:t>№ п</w:t>
            </w:r>
            <w:r w:rsidRPr="00CB68B9">
              <w:rPr>
                <w:rFonts w:ascii="Times New Roman" w:eastAsia="Times New Roman" w:hAnsi="Times New Roman" w:cs="Times New Roman"/>
                <w:iCs/>
                <w:sz w:val="16"/>
                <w:szCs w:val="16"/>
                <w:lang w:val="en-US" w:eastAsia="ru-RU"/>
              </w:rPr>
              <w:t>/</w:t>
            </w:r>
            <w:r w:rsidRPr="00CB68B9">
              <w:rPr>
                <w:rFonts w:ascii="Times New Roman" w:eastAsia="Times New Roman" w:hAnsi="Times New Roman" w:cs="Times New Roman"/>
                <w:iCs/>
                <w:sz w:val="16"/>
                <w:szCs w:val="16"/>
                <w:lang w:eastAsia="ru-RU"/>
              </w:rPr>
              <w:t>п Товара (</w:t>
            </w:r>
            <w:r w:rsidRPr="00CB68B9">
              <w:rPr>
                <w:rFonts w:ascii="Times New Roman" w:eastAsia="Times New Roman" w:hAnsi="Times New Roman" w:cs="Times New Roman"/>
                <w:iCs/>
                <w:sz w:val="16"/>
                <w:szCs w:val="16"/>
                <w:lang w:val="en-US" w:eastAsia="ru-RU"/>
              </w:rPr>
              <w:t>n)</w:t>
            </w:r>
          </w:p>
        </w:tc>
        <w:tc>
          <w:tcPr>
            <w:tcW w:w="1456" w:type="dxa"/>
            <w:vMerge w:val="restart"/>
          </w:tcPr>
          <w:p w14:paraId="499E07B2" w14:textId="4FF0CAF8" w:rsidR="009457EC" w:rsidRPr="00CB68B9" w:rsidRDefault="009457EC" w:rsidP="00CB68B9">
            <w:pPr>
              <w:spacing w:after="0" w:line="240" w:lineRule="auto"/>
              <w:ind w:right="-67"/>
              <w:jc w:val="center"/>
              <w:rPr>
                <w:rFonts w:ascii="Times New Roman" w:eastAsia="Times New Roman" w:hAnsi="Times New Roman" w:cs="Times New Roman"/>
                <w:iCs/>
                <w:sz w:val="16"/>
                <w:szCs w:val="16"/>
                <w:lang w:eastAsia="ru-RU"/>
              </w:rPr>
            </w:pPr>
            <w:r w:rsidRPr="00CB68B9">
              <w:rPr>
                <w:rFonts w:ascii="Times New Roman" w:eastAsia="Times New Roman" w:hAnsi="Times New Roman" w:cs="Times New Roman"/>
                <w:iCs/>
                <w:sz w:val="16"/>
                <w:szCs w:val="16"/>
                <w:lang w:eastAsia="ru-RU"/>
              </w:rPr>
              <w:t>Количество товаров, закупленных поставщиком в целях исполнения договора</w:t>
            </w:r>
          </w:p>
        </w:tc>
        <w:tc>
          <w:tcPr>
            <w:tcW w:w="953" w:type="dxa"/>
            <w:vMerge w:val="restart"/>
          </w:tcPr>
          <w:p w14:paraId="38D8E892" w14:textId="77777777" w:rsidR="009457EC" w:rsidRPr="00CB68B9" w:rsidRDefault="009457EC" w:rsidP="00CB68B9">
            <w:pPr>
              <w:spacing w:after="0" w:line="240" w:lineRule="auto"/>
              <w:ind w:firstLine="8"/>
              <w:jc w:val="center"/>
              <w:rPr>
                <w:rFonts w:ascii="Times New Roman" w:eastAsia="Times New Roman" w:hAnsi="Times New Roman" w:cs="Times New Roman"/>
                <w:iCs/>
                <w:sz w:val="16"/>
                <w:szCs w:val="16"/>
                <w:lang w:eastAsia="ru-RU"/>
              </w:rPr>
            </w:pPr>
            <w:r w:rsidRPr="00CB68B9">
              <w:rPr>
                <w:rFonts w:ascii="Times New Roman" w:eastAsia="Times New Roman" w:hAnsi="Times New Roman" w:cs="Times New Roman"/>
                <w:iCs/>
                <w:sz w:val="16"/>
                <w:szCs w:val="16"/>
                <w:lang w:eastAsia="ru-RU"/>
              </w:rPr>
              <w:t xml:space="preserve">Цена товара </w:t>
            </w:r>
          </w:p>
          <w:p w14:paraId="4E9A1207" w14:textId="29E8D57D" w:rsidR="009457EC" w:rsidRPr="00CB68B9" w:rsidRDefault="009457EC" w:rsidP="00CB68B9">
            <w:pPr>
              <w:spacing w:after="0" w:line="240" w:lineRule="auto"/>
              <w:ind w:firstLine="8"/>
              <w:jc w:val="center"/>
              <w:rPr>
                <w:rFonts w:ascii="Times New Roman" w:eastAsia="Times New Roman" w:hAnsi="Times New Roman" w:cs="Times New Roman"/>
                <w:b/>
                <w:bCs/>
                <w:iCs/>
                <w:sz w:val="16"/>
                <w:szCs w:val="16"/>
                <w:lang w:val="en-US" w:eastAsia="ru-RU"/>
              </w:rPr>
            </w:pPr>
            <w:r w:rsidRPr="00CB68B9">
              <w:rPr>
                <w:rFonts w:ascii="Times New Roman" w:eastAsia="Times New Roman" w:hAnsi="Times New Roman" w:cs="Times New Roman"/>
                <w:b/>
                <w:bCs/>
                <w:iCs/>
                <w:sz w:val="16"/>
                <w:szCs w:val="16"/>
                <w:lang w:val="en-US" w:eastAsia="ru-RU"/>
              </w:rPr>
              <w:t>KZT</w:t>
            </w:r>
          </w:p>
        </w:tc>
        <w:tc>
          <w:tcPr>
            <w:tcW w:w="1134" w:type="dxa"/>
            <w:vMerge w:val="restart"/>
          </w:tcPr>
          <w:p w14:paraId="27292294" w14:textId="77777777" w:rsidR="009457EC" w:rsidRPr="00CB68B9" w:rsidRDefault="009457EC" w:rsidP="00CB68B9">
            <w:pPr>
              <w:spacing w:after="0" w:line="240" w:lineRule="auto"/>
              <w:jc w:val="center"/>
              <w:rPr>
                <w:rFonts w:ascii="Times New Roman" w:eastAsia="Times New Roman" w:hAnsi="Times New Roman" w:cs="Times New Roman"/>
                <w:iCs/>
                <w:sz w:val="16"/>
                <w:szCs w:val="16"/>
                <w:lang w:val="en-US" w:eastAsia="ru-RU"/>
              </w:rPr>
            </w:pPr>
            <w:r w:rsidRPr="00CB68B9">
              <w:rPr>
                <w:rFonts w:ascii="Times New Roman" w:eastAsia="Times New Roman" w:hAnsi="Times New Roman" w:cs="Times New Roman"/>
                <w:iCs/>
                <w:sz w:val="16"/>
                <w:szCs w:val="16"/>
                <w:lang w:eastAsia="ru-RU"/>
              </w:rPr>
              <w:t>Стоимость (СТ</w:t>
            </w:r>
            <w:proofErr w:type="spellStart"/>
            <w:r w:rsidRPr="00CB68B9">
              <w:rPr>
                <w:rFonts w:ascii="Times New Roman" w:eastAsia="Times New Roman" w:hAnsi="Times New Roman" w:cs="Times New Roman"/>
                <w:iCs/>
                <w:sz w:val="16"/>
                <w:szCs w:val="16"/>
                <w:lang w:val="en-US" w:eastAsia="ru-RU"/>
              </w:rPr>
              <w:t>i</w:t>
            </w:r>
            <w:proofErr w:type="spellEnd"/>
            <w:r w:rsidRPr="00CB68B9">
              <w:rPr>
                <w:rFonts w:ascii="Times New Roman" w:eastAsia="Times New Roman" w:hAnsi="Times New Roman" w:cs="Times New Roman"/>
                <w:iCs/>
                <w:sz w:val="16"/>
                <w:szCs w:val="16"/>
                <w:lang w:val="en-US" w:eastAsia="ru-RU"/>
              </w:rPr>
              <w:t>)</w:t>
            </w:r>
          </w:p>
          <w:p w14:paraId="4A6CC5A5" w14:textId="59AEF391" w:rsidR="009457EC" w:rsidRPr="00CB68B9" w:rsidRDefault="009457EC" w:rsidP="00CB68B9">
            <w:pPr>
              <w:spacing w:after="0" w:line="240" w:lineRule="auto"/>
              <w:jc w:val="center"/>
              <w:rPr>
                <w:rFonts w:ascii="Times New Roman" w:eastAsia="Times New Roman" w:hAnsi="Times New Roman" w:cs="Times New Roman"/>
                <w:b/>
                <w:bCs/>
                <w:iCs/>
                <w:sz w:val="16"/>
                <w:szCs w:val="16"/>
                <w:lang w:val="en-US" w:eastAsia="ru-RU"/>
              </w:rPr>
            </w:pPr>
            <w:r w:rsidRPr="00CB68B9">
              <w:rPr>
                <w:rFonts w:ascii="Times New Roman" w:eastAsia="Times New Roman" w:hAnsi="Times New Roman" w:cs="Times New Roman"/>
                <w:b/>
                <w:bCs/>
                <w:iCs/>
                <w:sz w:val="16"/>
                <w:szCs w:val="16"/>
                <w:lang w:val="en-US" w:eastAsia="ru-RU"/>
              </w:rPr>
              <w:t>KZT</w:t>
            </w:r>
          </w:p>
        </w:tc>
        <w:tc>
          <w:tcPr>
            <w:tcW w:w="1276" w:type="dxa"/>
            <w:vMerge w:val="restart"/>
          </w:tcPr>
          <w:p w14:paraId="07B272A2" w14:textId="04BAF4C7" w:rsidR="009457EC" w:rsidRPr="00CB68B9" w:rsidRDefault="009457EC" w:rsidP="00CB68B9">
            <w:pPr>
              <w:spacing w:after="0" w:line="240" w:lineRule="auto"/>
              <w:jc w:val="center"/>
              <w:rPr>
                <w:rFonts w:ascii="Times New Roman" w:eastAsia="Times New Roman" w:hAnsi="Times New Roman" w:cs="Times New Roman"/>
                <w:iCs/>
                <w:sz w:val="16"/>
                <w:szCs w:val="16"/>
                <w:lang w:eastAsia="ru-RU"/>
              </w:rPr>
            </w:pPr>
            <w:r w:rsidRPr="00CB68B9">
              <w:rPr>
                <w:rFonts w:ascii="Times New Roman" w:eastAsia="Times New Roman" w:hAnsi="Times New Roman" w:cs="Times New Roman"/>
                <w:iCs/>
                <w:sz w:val="16"/>
                <w:szCs w:val="16"/>
                <w:lang w:eastAsia="ru-RU"/>
              </w:rPr>
              <w:t xml:space="preserve">Доля </w:t>
            </w:r>
            <w:proofErr w:type="spellStart"/>
            <w:r w:rsidRPr="00CB68B9">
              <w:rPr>
                <w:rFonts w:ascii="Times New Roman" w:eastAsia="Times New Roman" w:hAnsi="Times New Roman" w:cs="Times New Roman"/>
                <w:iCs/>
                <w:sz w:val="16"/>
                <w:szCs w:val="16"/>
                <w:lang w:eastAsia="ru-RU"/>
              </w:rPr>
              <w:t>ВЦр</w:t>
            </w:r>
            <w:proofErr w:type="spellEnd"/>
            <w:r w:rsidRPr="00CB68B9">
              <w:rPr>
                <w:rFonts w:ascii="Times New Roman" w:eastAsia="Times New Roman" w:hAnsi="Times New Roman" w:cs="Times New Roman"/>
                <w:iCs/>
                <w:sz w:val="16"/>
                <w:szCs w:val="16"/>
                <w:lang w:eastAsia="ru-RU"/>
              </w:rPr>
              <w:t>/у согласно Сертификата СТ-</w:t>
            </w:r>
            <w:r w:rsidRPr="00CB68B9">
              <w:rPr>
                <w:rFonts w:ascii="Times New Roman" w:eastAsia="Times New Roman" w:hAnsi="Times New Roman" w:cs="Times New Roman"/>
                <w:iCs/>
                <w:sz w:val="16"/>
                <w:szCs w:val="16"/>
                <w:lang w:val="en-US" w:eastAsia="ru-RU"/>
              </w:rPr>
              <w:t>KZ</w:t>
            </w:r>
            <w:r w:rsidRPr="00CB68B9">
              <w:rPr>
                <w:rFonts w:ascii="Times New Roman" w:eastAsia="Times New Roman" w:hAnsi="Times New Roman" w:cs="Times New Roman"/>
                <w:iCs/>
                <w:sz w:val="16"/>
                <w:szCs w:val="16"/>
                <w:lang w:eastAsia="ru-RU"/>
              </w:rPr>
              <w:t xml:space="preserve"> (</w:t>
            </w:r>
            <w:r w:rsidRPr="00CB68B9">
              <w:rPr>
                <w:rFonts w:ascii="Times New Roman" w:eastAsia="Times New Roman" w:hAnsi="Times New Roman" w:cs="Times New Roman"/>
                <w:iCs/>
                <w:sz w:val="16"/>
                <w:szCs w:val="16"/>
                <w:lang w:val="en-US" w:eastAsia="ru-RU"/>
              </w:rPr>
              <w:t>Mi</w:t>
            </w:r>
            <w:r w:rsidRPr="00CB68B9">
              <w:rPr>
                <w:rFonts w:ascii="Times New Roman" w:eastAsia="Times New Roman" w:hAnsi="Times New Roman" w:cs="Times New Roman"/>
                <w:iCs/>
                <w:sz w:val="16"/>
                <w:szCs w:val="16"/>
                <w:lang w:eastAsia="ru-RU"/>
              </w:rPr>
              <w:t>)</w:t>
            </w:r>
          </w:p>
        </w:tc>
        <w:tc>
          <w:tcPr>
            <w:tcW w:w="1559" w:type="dxa"/>
            <w:gridSpan w:val="2"/>
          </w:tcPr>
          <w:p w14:paraId="63E46D64" w14:textId="0EE7D500" w:rsidR="009457EC" w:rsidRPr="00CB68B9" w:rsidRDefault="009457EC" w:rsidP="00CB68B9">
            <w:pPr>
              <w:spacing w:after="0" w:line="240" w:lineRule="auto"/>
              <w:jc w:val="center"/>
              <w:rPr>
                <w:rFonts w:ascii="Times New Roman" w:eastAsia="Times New Roman" w:hAnsi="Times New Roman" w:cs="Times New Roman"/>
                <w:iCs/>
                <w:sz w:val="16"/>
                <w:szCs w:val="16"/>
                <w:lang w:val="en-US" w:eastAsia="ru-RU"/>
              </w:rPr>
            </w:pPr>
            <w:r w:rsidRPr="00CB68B9">
              <w:rPr>
                <w:rFonts w:ascii="Times New Roman" w:eastAsia="Times New Roman" w:hAnsi="Times New Roman" w:cs="Times New Roman"/>
                <w:iCs/>
                <w:sz w:val="16"/>
                <w:szCs w:val="16"/>
                <w:lang w:eastAsia="ru-RU"/>
              </w:rPr>
              <w:t>Сертификат СТ</w:t>
            </w:r>
            <w:r w:rsidRPr="00CB68B9">
              <w:rPr>
                <w:rFonts w:ascii="Times New Roman" w:eastAsia="Times New Roman" w:hAnsi="Times New Roman" w:cs="Times New Roman"/>
                <w:iCs/>
                <w:sz w:val="16"/>
                <w:szCs w:val="16"/>
                <w:lang w:val="en-US" w:eastAsia="ru-RU"/>
              </w:rPr>
              <w:t>-KZ</w:t>
            </w:r>
          </w:p>
        </w:tc>
        <w:tc>
          <w:tcPr>
            <w:tcW w:w="1276" w:type="dxa"/>
          </w:tcPr>
          <w:p w14:paraId="0775E418" w14:textId="67C0D047" w:rsidR="009457EC" w:rsidRPr="00CB68B9" w:rsidRDefault="009457EC" w:rsidP="00CB68B9">
            <w:pPr>
              <w:spacing w:after="0" w:line="240" w:lineRule="auto"/>
              <w:jc w:val="center"/>
              <w:rPr>
                <w:rFonts w:ascii="Times New Roman" w:eastAsia="Times New Roman" w:hAnsi="Times New Roman" w:cs="Times New Roman"/>
                <w:iCs/>
                <w:sz w:val="16"/>
                <w:szCs w:val="16"/>
                <w:lang w:eastAsia="ru-RU"/>
              </w:rPr>
            </w:pPr>
            <w:r w:rsidRPr="00CB68B9">
              <w:rPr>
                <w:rFonts w:ascii="Times New Roman" w:eastAsia="Times New Roman" w:hAnsi="Times New Roman" w:cs="Times New Roman"/>
                <w:iCs/>
                <w:sz w:val="16"/>
                <w:szCs w:val="16"/>
                <w:lang w:eastAsia="ru-RU"/>
              </w:rPr>
              <w:t xml:space="preserve">Примечание </w:t>
            </w:r>
          </w:p>
        </w:tc>
      </w:tr>
      <w:tr w:rsidR="009457EC" w:rsidRPr="00CB68B9" w14:paraId="03CA6989" w14:textId="77777777" w:rsidTr="009457EC">
        <w:trPr>
          <w:trHeight w:val="942"/>
        </w:trPr>
        <w:tc>
          <w:tcPr>
            <w:tcW w:w="1078" w:type="dxa"/>
            <w:vMerge/>
          </w:tcPr>
          <w:p w14:paraId="236271B1" w14:textId="77777777" w:rsidR="009457EC" w:rsidRPr="00CB68B9" w:rsidRDefault="009457EC" w:rsidP="00CB68B9">
            <w:pPr>
              <w:spacing w:after="0" w:line="240" w:lineRule="auto"/>
              <w:ind w:right="220"/>
              <w:jc w:val="center"/>
              <w:rPr>
                <w:rFonts w:ascii="Times New Roman" w:eastAsia="Times New Roman" w:hAnsi="Times New Roman" w:cs="Times New Roman"/>
                <w:iCs/>
                <w:sz w:val="16"/>
                <w:szCs w:val="16"/>
                <w:lang w:eastAsia="ru-RU"/>
              </w:rPr>
            </w:pPr>
          </w:p>
        </w:tc>
        <w:tc>
          <w:tcPr>
            <w:tcW w:w="1185" w:type="dxa"/>
            <w:vMerge/>
          </w:tcPr>
          <w:p w14:paraId="12B060A1" w14:textId="77777777" w:rsidR="009457EC" w:rsidRPr="00CB68B9" w:rsidRDefault="009457EC" w:rsidP="00CB68B9">
            <w:pPr>
              <w:spacing w:after="0" w:line="240" w:lineRule="auto"/>
              <w:jc w:val="center"/>
              <w:rPr>
                <w:rFonts w:ascii="Times New Roman" w:eastAsia="Times New Roman" w:hAnsi="Times New Roman" w:cs="Times New Roman"/>
                <w:iCs/>
                <w:sz w:val="16"/>
                <w:szCs w:val="16"/>
                <w:lang w:eastAsia="ru-RU"/>
              </w:rPr>
            </w:pPr>
          </w:p>
        </w:tc>
        <w:tc>
          <w:tcPr>
            <w:tcW w:w="1456" w:type="dxa"/>
            <w:vMerge/>
          </w:tcPr>
          <w:p w14:paraId="1377C55A" w14:textId="77777777" w:rsidR="009457EC" w:rsidRPr="00CB68B9" w:rsidRDefault="009457EC" w:rsidP="00CB68B9">
            <w:pPr>
              <w:spacing w:after="0" w:line="240" w:lineRule="auto"/>
              <w:jc w:val="center"/>
              <w:rPr>
                <w:rFonts w:ascii="Times New Roman" w:eastAsia="Times New Roman" w:hAnsi="Times New Roman" w:cs="Times New Roman"/>
                <w:iCs/>
                <w:sz w:val="16"/>
                <w:szCs w:val="16"/>
                <w:lang w:eastAsia="ru-RU"/>
              </w:rPr>
            </w:pPr>
          </w:p>
        </w:tc>
        <w:tc>
          <w:tcPr>
            <w:tcW w:w="1456" w:type="dxa"/>
            <w:vMerge/>
          </w:tcPr>
          <w:p w14:paraId="74DABE65" w14:textId="77777777" w:rsidR="009457EC" w:rsidRPr="00CB68B9" w:rsidRDefault="009457EC" w:rsidP="00CB68B9">
            <w:pPr>
              <w:spacing w:after="0" w:line="240" w:lineRule="auto"/>
              <w:ind w:right="-44"/>
              <w:jc w:val="center"/>
              <w:rPr>
                <w:rFonts w:ascii="Times New Roman" w:eastAsia="Times New Roman" w:hAnsi="Times New Roman" w:cs="Times New Roman"/>
                <w:iCs/>
                <w:sz w:val="16"/>
                <w:szCs w:val="16"/>
                <w:lang w:eastAsia="ru-RU"/>
              </w:rPr>
            </w:pPr>
          </w:p>
        </w:tc>
        <w:tc>
          <w:tcPr>
            <w:tcW w:w="1456" w:type="dxa"/>
            <w:vMerge/>
          </w:tcPr>
          <w:p w14:paraId="06C72B72" w14:textId="77777777" w:rsidR="009457EC" w:rsidRPr="00CB68B9" w:rsidRDefault="009457EC" w:rsidP="00CB68B9">
            <w:pPr>
              <w:spacing w:after="0" w:line="240" w:lineRule="auto"/>
              <w:jc w:val="center"/>
              <w:rPr>
                <w:rFonts w:ascii="Times New Roman" w:eastAsia="Times New Roman" w:hAnsi="Times New Roman" w:cs="Times New Roman"/>
                <w:iCs/>
                <w:sz w:val="16"/>
                <w:szCs w:val="16"/>
                <w:lang w:eastAsia="ru-RU"/>
              </w:rPr>
            </w:pPr>
          </w:p>
        </w:tc>
        <w:tc>
          <w:tcPr>
            <w:tcW w:w="890" w:type="dxa"/>
            <w:vMerge/>
          </w:tcPr>
          <w:p w14:paraId="21DA668B" w14:textId="77777777" w:rsidR="009457EC" w:rsidRPr="00CB68B9" w:rsidRDefault="009457EC" w:rsidP="00CB68B9">
            <w:pPr>
              <w:spacing w:after="0" w:line="240" w:lineRule="auto"/>
              <w:jc w:val="center"/>
              <w:rPr>
                <w:rFonts w:ascii="Times New Roman" w:eastAsia="Times New Roman" w:hAnsi="Times New Roman" w:cs="Times New Roman"/>
                <w:iCs/>
                <w:sz w:val="16"/>
                <w:szCs w:val="16"/>
                <w:lang w:eastAsia="ru-RU"/>
              </w:rPr>
            </w:pPr>
          </w:p>
        </w:tc>
        <w:tc>
          <w:tcPr>
            <w:tcW w:w="1456" w:type="dxa"/>
            <w:vMerge/>
          </w:tcPr>
          <w:p w14:paraId="529CA9D4" w14:textId="77777777" w:rsidR="009457EC" w:rsidRPr="00CB68B9" w:rsidRDefault="009457EC" w:rsidP="00CB68B9">
            <w:pPr>
              <w:spacing w:after="0" w:line="240" w:lineRule="auto"/>
              <w:ind w:right="-67"/>
              <w:jc w:val="center"/>
              <w:rPr>
                <w:rFonts w:ascii="Times New Roman" w:eastAsia="Times New Roman" w:hAnsi="Times New Roman" w:cs="Times New Roman"/>
                <w:iCs/>
                <w:sz w:val="16"/>
                <w:szCs w:val="16"/>
                <w:lang w:eastAsia="ru-RU"/>
              </w:rPr>
            </w:pPr>
          </w:p>
        </w:tc>
        <w:tc>
          <w:tcPr>
            <w:tcW w:w="953" w:type="dxa"/>
            <w:vMerge/>
          </w:tcPr>
          <w:p w14:paraId="5F2C00DB" w14:textId="77777777" w:rsidR="009457EC" w:rsidRPr="00CB68B9" w:rsidRDefault="009457EC" w:rsidP="00CB68B9">
            <w:pPr>
              <w:spacing w:after="0" w:line="240" w:lineRule="auto"/>
              <w:ind w:firstLine="8"/>
              <w:jc w:val="center"/>
              <w:rPr>
                <w:rFonts w:ascii="Times New Roman" w:eastAsia="Times New Roman" w:hAnsi="Times New Roman" w:cs="Times New Roman"/>
                <w:iCs/>
                <w:sz w:val="16"/>
                <w:szCs w:val="16"/>
                <w:lang w:eastAsia="ru-RU"/>
              </w:rPr>
            </w:pPr>
          </w:p>
        </w:tc>
        <w:tc>
          <w:tcPr>
            <w:tcW w:w="1134" w:type="dxa"/>
            <w:vMerge/>
          </w:tcPr>
          <w:p w14:paraId="3629BF68" w14:textId="77777777" w:rsidR="009457EC" w:rsidRPr="00CB68B9" w:rsidRDefault="009457EC" w:rsidP="00CB68B9">
            <w:pPr>
              <w:spacing w:after="0" w:line="240" w:lineRule="auto"/>
              <w:jc w:val="center"/>
              <w:rPr>
                <w:rFonts w:ascii="Times New Roman" w:eastAsia="Times New Roman" w:hAnsi="Times New Roman" w:cs="Times New Roman"/>
                <w:iCs/>
                <w:sz w:val="16"/>
                <w:szCs w:val="16"/>
                <w:lang w:eastAsia="ru-RU"/>
              </w:rPr>
            </w:pPr>
          </w:p>
        </w:tc>
        <w:tc>
          <w:tcPr>
            <w:tcW w:w="1276" w:type="dxa"/>
            <w:vMerge/>
          </w:tcPr>
          <w:p w14:paraId="7AA0B731" w14:textId="77777777" w:rsidR="009457EC" w:rsidRPr="00CB68B9" w:rsidRDefault="009457EC" w:rsidP="00CB68B9">
            <w:pPr>
              <w:spacing w:after="0" w:line="240" w:lineRule="auto"/>
              <w:jc w:val="center"/>
              <w:rPr>
                <w:rFonts w:ascii="Times New Roman" w:eastAsia="Times New Roman" w:hAnsi="Times New Roman" w:cs="Times New Roman"/>
                <w:iCs/>
                <w:sz w:val="16"/>
                <w:szCs w:val="16"/>
                <w:lang w:eastAsia="ru-RU"/>
              </w:rPr>
            </w:pPr>
          </w:p>
        </w:tc>
        <w:tc>
          <w:tcPr>
            <w:tcW w:w="851" w:type="dxa"/>
          </w:tcPr>
          <w:p w14:paraId="02A0DEC5" w14:textId="42DC16ED" w:rsidR="009457EC" w:rsidRPr="00CB68B9" w:rsidRDefault="009457EC" w:rsidP="00CB68B9">
            <w:pPr>
              <w:spacing w:after="0" w:line="240" w:lineRule="auto"/>
              <w:ind w:right="-105"/>
              <w:jc w:val="center"/>
              <w:rPr>
                <w:rFonts w:ascii="Times New Roman" w:eastAsia="Times New Roman" w:hAnsi="Times New Roman" w:cs="Times New Roman"/>
                <w:iCs/>
                <w:sz w:val="16"/>
                <w:szCs w:val="16"/>
                <w:lang w:eastAsia="ru-RU"/>
              </w:rPr>
            </w:pPr>
            <w:r w:rsidRPr="00CB68B9">
              <w:rPr>
                <w:rFonts w:ascii="Times New Roman" w:eastAsia="Times New Roman" w:hAnsi="Times New Roman" w:cs="Times New Roman"/>
                <w:iCs/>
                <w:sz w:val="16"/>
                <w:szCs w:val="16"/>
                <w:lang w:eastAsia="ru-RU"/>
              </w:rPr>
              <w:t xml:space="preserve">Номер </w:t>
            </w:r>
          </w:p>
        </w:tc>
        <w:tc>
          <w:tcPr>
            <w:tcW w:w="708" w:type="dxa"/>
          </w:tcPr>
          <w:p w14:paraId="708EEABA" w14:textId="5E8381F1" w:rsidR="009457EC" w:rsidRPr="00CB68B9" w:rsidRDefault="009457EC" w:rsidP="00CB68B9">
            <w:pPr>
              <w:spacing w:after="0" w:line="240" w:lineRule="auto"/>
              <w:jc w:val="center"/>
              <w:rPr>
                <w:rFonts w:ascii="Times New Roman" w:eastAsia="Times New Roman" w:hAnsi="Times New Roman" w:cs="Times New Roman"/>
                <w:iCs/>
                <w:sz w:val="16"/>
                <w:szCs w:val="16"/>
                <w:lang w:eastAsia="ru-RU"/>
              </w:rPr>
            </w:pPr>
            <w:r w:rsidRPr="00CB68B9">
              <w:rPr>
                <w:rFonts w:ascii="Times New Roman" w:eastAsia="Times New Roman" w:hAnsi="Times New Roman" w:cs="Times New Roman"/>
                <w:iCs/>
                <w:sz w:val="16"/>
                <w:szCs w:val="16"/>
                <w:lang w:eastAsia="ru-RU"/>
              </w:rPr>
              <w:t>Дата</w:t>
            </w:r>
          </w:p>
        </w:tc>
        <w:tc>
          <w:tcPr>
            <w:tcW w:w="1276" w:type="dxa"/>
          </w:tcPr>
          <w:p w14:paraId="35CFE67F" w14:textId="77777777" w:rsidR="009457EC" w:rsidRPr="00CB68B9" w:rsidRDefault="009457EC" w:rsidP="00CB68B9">
            <w:pPr>
              <w:spacing w:after="0" w:line="240" w:lineRule="auto"/>
              <w:ind w:right="425"/>
              <w:jc w:val="center"/>
              <w:rPr>
                <w:rFonts w:ascii="Times New Roman" w:eastAsia="Times New Roman" w:hAnsi="Times New Roman" w:cs="Times New Roman"/>
                <w:iCs/>
                <w:sz w:val="16"/>
                <w:szCs w:val="16"/>
                <w:lang w:eastAsia="ru-RU"/>
              </w:rPr>
            </w:pPr>
          </w:p>
        </w:tc>
      </w:tr>
      <w:tr w:rsidR="009457EC" w:rsidRPr="00CB68B9" w14:paraId="5606050F" w14:textId="521EAE3C" w:rsidTr="009457EC">
        <w:tc>
          <w:tcPr>
            <w:tcW w:w="1078" w:type="dxa"/>
          </w:tcPr>
          <w:p w14:paraId="002D639A" w14:textId="502B53EA" w:rsidR="00FB7ECE" w:rsidRPr="00CB68B9" w:rsidRDefault="00FF6FAE" w:rsidP="00CB68B9">
            <w:pPr>
              <w:spacing w:after="0" w:line="240" w:lineRule="auto"/>
              <w:ind w:right="-15"/>
              <w:jc w:val="center"/>
              <w:rPr>
                <w:rFonts w:ascii="Times New Roman" w:eastAsia="Times New Roman" w:hAnsi="Times New Roman" w:cs="Times New Roman"/>
                <w:iCs/>
                <w:sz w:val="16"/>
                <w:szCs w:val="16"/>
                <w:lang w:val="en-US" w:eastAsia="ru-RU"/>
              </w:rPr>
            </w:pPr>
            <w:r w:rsidRPr="00CB68B9">
              <w:rPr>
                <w:rFonts w:ascii="Times New Roman" w:eastAsia="Times New Roman" w:hAnsi="Times New Roman" w:cs="Times New Roman"/>
                <w:iCs/>
                <w:sz w:val="16"/>
                <w:szCs w:val="16"/>
                <w:lang w:val="en-US" w:eastAsia="ru-RU"/>
              </w:rPr>
              <w:t>1</w:t>
            </w:r>
          </w:p>
        </w:tc>
        <w:tc>
          <w:tcPr>
            <w:tcW w:w="1185" w:type="dxa"/>
          </w:tcPr>
          <w:p w14:paraId="6852B9C6"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1456" w:type="dxa"/>
          </w:tcPr>
          <w:p w14:paraId="48ADCEED"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1456" w:type="dxa"/>
          </w:tcPr>
          <w:p w14:paraId="4EE834D6"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1456" w:type="dxa"/>
          </w:tcPr>
          <w:p w14:paraId="3D3FCE4F"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890" w:type="dxa"/>
          </w:tcPr>
          <w:p w14:paraId="53DA7B00" w14:textId="7092FEBB" w:rsidR="00FB7ECE" w:rsidRPr="00CB68B9" w:rsidRDefault="00143244" w:rsidP="00CB68B9">
            <w:pPr>
              <w:spacing w:after="0" w:line="240" w:lineRule="auto"/>
              <w:ind w:right="34"/>
              <w:jc w:val="center"/>
              <w:rPr>
                <w:rFonts w:ascii="Times New Roman" w:eastAsia="Times New Roman" w:hAnsi="Times New Roman" w:cs="Times New Roman"/>
                <w:iCs/>
                <w:sz w:val="16"/>
                <w:szCs w:val="16"/>
                <w:lang w:eastAsia="ru-RU"/>
              </w:rPr>
            </w:pPr>
            <w:r w:rsidRPr="00CB68B9">
              <w:rPr>
                <w:rFonts w:ascii="Times New Roman" w:eastAsia="Times New Roman" w:hAnsi="Times New Roman" w:cs="Times New Roman"/>
                <w:iCs/>
                <w:sz w:val="16"/>
                <w:szCs w:val="16"/>
                <w:lang w:eastAsia="ru-RU"/>
              </w:rPr>
              <w:t>1</w:t>
            </w:r>
          </w:p>
        </w:tc>
        <w:tc>
          <w:tcPr>
            <w:tcW w:w="1456" w:type="dxa"/>
          </w:tcPr>
          <w:p w14:paraId="7FAD81B8"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953" w:type="dxa"/>
          </w:tcPr>
          <w:p w14:paraId="3E565E10"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1134" w:type="dxa"/>
          </w:tcPr>
          <w:p w14:paraId="56D3B508"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1276" w:type="dxa"/>
          </w:tcPr>
          <w:p w14:paraId="12636D26" w14:textId="4E636983"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851" w:type="dxa"/>
          </w:tcPr>
          <w:p w14:paraId="7675B137"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708" w:type="dxa"/>
          </w:tcPr>
          <w:p w14:paraId="0B5EFC69" w14:textId="384627E8"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1276" w:type="dxa"/>
          </w:tcPr>
          <w:p w14:paraId="7E0F26E2"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r>
      <w:tr w:rsidR="009457EC" w:rsidRPr="00CB68B9" w14:paraId="7C1A25C4" w14:textId="61831F2C" w:rsidTr="009457EC">
        <w:tc>
          <w:tcPr>
            <w:tcW w:w="1078" w:type="dxa"/>
          </w:tcPr>
          <w:p w14:paraId="3FFD0424" w14:textId="1873B33E" w:rsidR="00FB7ECE" w:rsidRPr="00CB68B9" w:rsidRDefault="00A47E21" w:rsidP="00CB68B9">
            <w:pPr>
              <w:spacing w:after="0" w:line="240" w:lineRule="auto"/>
              <w:ind w:right="-15"/>
              <w:jc w:val="center"/>
              <w:rPr>
                <w:rFonts w:ascii="Times New Roman" w:eastAsia="Times New Roman" w:hAnsi="Times New Roman" w:cs="Times New Roman"/>
                <w:iCs/>
                <w:sz w:val="16"/>
                <w:szCs w:val="16"/>
                <w:lang w:val="en-US" w:eastAsia="ru-RU"/>
              </w:rPr>
            </w:pPr>
            <w:r w:rsidRPr="00CB68B9">
              <w:rPr>
                <w:rFonts w:ascii="Times New Roman" w:eastAsia="Times New Roman" w:hAnsi="Times New Roman" w:cs="Times New Roman"/>
                <w:iCs/>
                <w:sz w:val="16"/>
                <w:szCs w:val="16"/>
                <w:lang w:val="en-US" w:eastAsia="ru-RU"/>
              </w:rPr>
              <w:t>m</w:t>
            </w:r>
          </w:p>
        </w:tc>
        <w:tc>
          <w:tcPr>
            <w:tcW w:w="1185" w:type="dxa"/>
          </w:tcPr>
          <w:p w14:paraId="68949DEF"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1456" w:type="dxa"/>
          </w:tcPr>
          <w:p w14:paraId="287BD742"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1456" w:type="dxa"/>
          </w:tcPr>
          <w:p w14:paraId="31FDB500"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1456" w:type="dxa"/>
          </w:tcPr>
          <w:p w14:paraId="6D15996A"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890" w:type="dxa"/>
          </w:tcPr>
          <w:p w14:paraId="70AB5E3B" w14:textId="0923EB40" w:rsidR="00FB7ECE" w:rsidRPr="00CB68B9" w:rsidRDefault="00143244" w:rsidP="00CB68B9">
            <w:pPr>
              <w:spacing w:after="0" w:line="240" w:lineRule="auto"/>
              <w:ind w:right="34"/>
              <w:jc w:val="center"/>
              <w:rPr>
                <w:rFonts w:ascii="Times New Roman" w:eastAsia="Times New Roman" w:hAnsi="Times New Roman" w:cs="Times New Roman"/>
                <w:iCs/>
                <w:sz w:val="16"/>
                <w:szCs w:val="16"/>
                <w:lang w:val="en-US" w:eastAsia="ru-RU"/>
              </w:rPr>
            </w:pPr>
            <w:r w:rsidRPr="00CB68B9">
              <w:rPr>
                <w:rFonts w:ascii="Times New Roman" w:eastAsia="Times New Roman" w:hAnsi="Times New Roman" w:cs="Times New Roman"/>
                <w:iCs/>
                <w:sz w:val="16"/>
                <w:szCs w:val="16"/>
                <w:lang w:val="en-US" w:eastAsia="ru-RU"/>
              </w:rPr>
              <w:t>n</w:t>
            </w:r>
          </w:p>
        </w:tc>
        <w:tc>
          <w:tcPr>
            <w:tcW w:w="1456" w:type="dxa"/>
          </w:tcPr>
          <w:p w14:paraId="794AFED5"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953" w:type="dxa"/>
          </w:tcPr>
          <w:p w14:paraId="4D1F25E4"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1134" w:type="dxa"/>
          </w:tcPr>
          <w:p w14:paraId="5C885401"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1276" w:type="dxa"/>
          </w:tcPr>
          <w:p w14:paraId="3EFD870D" w14:textId="3EA50A48"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851" w:type="dxa"/>
          </w:tcPr>
          <w:p w14:paraId="1DA19BC8"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708" w:type="dxa"/>
          </w:tcPr>
          <w:p w14:paraId="1F32D4CB" w14:textId="310811DA"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1276" w:type="dxa"/>
          </w:tcPr>
          <w:p w14:paraId="7E4FD0B1"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r>
      <w:tr w:rsidR="009457EC" w:rsidRPr="00CB68B9" w14:paraId="4D5BB9BF" w14:textId="275AECEC" w:rsidTr="009457EC">
        <w:tc>
          <w:tcPr>
            <w:tcW w:w="1078" w:type="dxa"/>
          </w:tcPr>
          <w:p w14:paraId="1227CEFC" w14:textId="20F698B7" w:rsidR="00FB7ECE" w:rsidRPr="00CB68B9" w:rsidRDefault="00A47E21" w:rsidP="00CB68B9">
            <w:pPr>
              <w:spacing w:after="0" w:line="240" w:lineRule="auto"/>
              <w:ind w:right="-15"/>
              <w:jc w:val="center"/>
              <w:rPr>
                <w:rFonts w:ascii="Times New Roman" w:eastAsia="Times New Roman" w:hAnsi="Times New Roman" w:cs="Times New Roman"/>
                <w:b/>
                <w:bCs/>
                <w:iCs/>
                <w:sz w:val="16"/>
                <w:szCs w:val="16"/>
                <w:lang w:eastAsia="ru-RU"/>
              </w:rPr>
            </w:pPr>
            <w:r w:rsidRPr="00CB68B9">
              <w:rPr>
                <w:rFonts w:ascii="Times New Roman" w:eastAsia="Times New Roman" w:hAnsi="Times New Roman" w:cs="Times New Roman"/>
                <w:b/>
                <w:bCs/>
                <w:iCs/>
                <w:sz w:val="16"/>
                <w:szCs w:val="16"/>
                <w:lang w:eastAsia="ru-RU"/>
              </w:rPr>
              <w:t>ИТОГО</w:t>
            </w:r>
          </w:p>
        </w:tc>
        <w:tc>
          <w:tcPr>
            <w:tcW w:w="1185" w:type="dxa"/>
          </w:tcPr>
          <w:p w14:paraId="1C3C59EA"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1456" w:type="dxa"/>
          </w:tcPr>
          <w:p w14:paraId="52521A9B"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1456" w:type="dxa"/>
          </w:tcPr>
          <w:p w14:paraId="32D399C8"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1456" w:type="dxa"/>
          </w:tcPr>
          <w:p w14:paraId="7ABF4F97"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890" w:type="dxa"/>
          </w:tcPr>
          <w:p w14:paraId="185D4E11" w14:textId="77777777" w:rsidR="00FB7ECE" w:rsidRPr="00CB68B9" w:rsidRDefault="00FB7ECE" w:rsidP="00CB68B9">
            <w:pPr>
              <w:spacing w:after="0" w:line="240" w:lineRule="auto"/>
              <w:jc w:val="center"/>
              <w:rPr>
                <w:rFonts w:ascii="Times New Roman" w:eastAsia="Times New Roman" w:hAnsi="Times New Roman" w:cs="Times New Roman"/>
                <w:iCs/>
                <w:sz w:val="16"/>
                <w:szCs w:val="16"/>
                <w:lang w:eastAsia="ru-RU"/>
              </w:rPr>
            </w:pPr>
          </w:p>
        </w:tc>
        <w:tc>
          <w:tcPr>
            <w:tcW w:w="1456" w:type="dxa"/>
          </w:tcPr>
          <w:p w14:paraId="4E889F8B"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953" w:type="dxa"/>
          </w:tcPr>
          <w:p w14:paraId="6A5D6844"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1134" w:type="dxa"/>
          </w:tcPr>
          <w:p w14:paraId="0B9737E2"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1276" w:type="dxa"/>
          </w:tcPr>
          <w:p w14:paraId="1C75F191" w14:textId="29ADCCD1"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851" w:type="dxa"/>
          </w:tcPr>
          <w:p w14:paraId="374DBA21"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708" w:type="dxa"/>
          </w:tcPr>
          <w:p w14:paraId="73C0FAA0" w14:textId="0E74F0FC"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c>
          <w:tcPr>
            <w:tcW w:w="1276" w:type="dxa"/>
          </w:tcPr>
          <w:p w14:paraId="663FF239" w14:textId="77777777" w:rsidR="00FB7ECE" w:rsidRPr="00CB68B9" w:rsidRDefault="00FB7ECE" w:rsidP="00CB68B9">
            <w:pPr>
              <w:spacing w:after="0" w:line="240" w:lineRule="auto"/>
              <w:ind w:right="425"/>
              <w:jc w:val="center"/>
              <w:rPr>
                <w:rFonts w:ascii="Times New Roman" w:eastAsia="Times New Roman" w:hAnsi="Times New Roman" w:cs="Times New Roman"/>
                <w:iCs/>
                <w:sz w:val="16"/>
                <w:szCs w:val="16"/>
                <w:lang w:eastAsia="ru-RU"/>
              </w:rPr>
            </w:pPr>
          </w:p>
        </w:tc>
      </w:tr>
    </w:tbl>
    <w:p w14:paraId="5312D4D8" w14:textId="77777777" w:rsidR="000803B1" w:rsidRPr="00CB68B9" w:rsidRDefault="000803B1" w:rsidP="00CB68B9">
      <w:pPr>
        <w:spacing w:after="0" w:line="240" w:lineRule="auto"/>
        <w:ind w:right="425"/>
        <w:jc w:val="center"/>
        <w:rPr>
          <w:rFonts w:ascii="Times New Roman" w:eastAsia="Times New Roman" w:hAnsi="Times New Roman" w:cs="Times New Roman"/>
          <w:b/>
          <w:bCs/>
          <w:iCs/>
          <w:sz w:val="16"/>
          <w:szCs w:val="16"/>
          <w:lang w:eastAsia="ru-RU"/>
        </w:rPr>
      </w:pPr>
    </w:p>
    <w:p w14:paraId="7A625E94" w14:textId="785CACD7" w:rsidR="00F56368" w:rsidRPr="00CB68B9" w:rsidRDefault="00F56368" w:rsidP="00CB68B9">
      <w:pPr>
        <w:spacing w:after="0" w:line="240" w:lineRule="auto"/>
        <w:ind w:right="-31"/>
        <w:jc w:val="both"/>
        <w:rPr>
          <w:rFonts w:ascii="Times New Roman" w:eastAsia="Times New Roman" w:hAnsi="Times New Roman" w:cs="Times New Roman"/>
          <w:iCs/>
          <w:sz w:val="16"/>
          <w:szCs w:val="16"/>
          <w:lang w:eastAsia="ru-RU"/>
        </w:rPr>
      </w:pPr>
      <w:r w:rsidRPr="00CB68B9">
        <w:rPr>
          <w:rFonts w:ascii="Times New Roman" w:eastAsia="Times New Roman" w:hAnsi="Times New Roman" w:cs="Times New Roman"/>
          <w:iCs/>
          <w:sz w:val="16"/>
          <w:szCs w:val="16"/>
          <w:lang w:eastAsia="ru-RU"/>
        </w:rPr>
        <w:t xml:space="preserve">Доля </w:t>
      </w:r>
      <w:proofErr w:type="spellStart"/>
      <w:r w:rsidR="00806515" w:rsidRPr="00CB68B9">
        <w:rPr>
          <w:rFonts w:ascii="Times New Roman" w:eastAsia="Times New Roman" w:hAnsi="Times New Roman" w:cs="Times New Roman"/>
          <w:iCs/>
          <w:sz w:val="16"/>
          <w:szCs w:val="16"/>
          <w:lang w:eastAsia="ru-RU"/>
        </w:rPr>
        <w:t>внутристранновой</w:t>
      </w:r>
      <w:proofErr w:type="spellEnd"/>
      <w:r w:rsidR="00806515" w:rsidRPr="00CB68B9">
        <w:rPr>
          <w:rFonts w:ascii="Times New Roman" w:eastAsia="Times New Roman" w:hAnsi="Times New Roman" w:cs="Times New Roman"/>
          <w:iCs/>
          <w:sz w:val="16"/>
          <w:szCs w:val="16"/>
          <w:lang w:eastAsia="ru-RU"/>
        </w:rPr>
        <w:t xml:space="preserve"> </w:t>
      </w:r>
      <w:r w:rsidR="0032751B" w:rsidRPr="00CB68B9">
        <w:rPr>
          <w:rFonts w:ascii="Times New Roman" w:eastAsia="Times New Roman" w:hAnsi="Times New Roman" w:cs="Times New Roman"/>
          <w:iCs/>
          <w:sz w:val="16"/>
          <w:szCs w:val="16"/>
          <w:lang w:eastAsia="ru-RU"/>
        </w:rPr>
        <w:t>ценности при закупе товаров, работ и услуг Подрядчиком/Исполнителем</w:t>
      </w:r>
      <w:r w:rsidRPr="00CB68B9">
        <w:rPr>
          <w:rFonts w:ascii="Times New Roman" w:eastAsia="Times New Roman" w:hAnsi="Times New Roman" w:cs="Times New Roman"/>
          <w:iCs/>
          <w:sz w:val="16"/>
          <w:szCs w:val="16"/>
          <w:lang w:eastAsia="ru-RU"/>
        </w:rPr>
        <w:t xml:space="preserve"> рассчитывается согласно Единой методики расчета организациями местного содержания, утвержденной приказом Министра по инвестициям и развитию Республики Казахстан от 20.04.2018 года № 260, по следующей формуле</w:t>
      </w:r>
      <w:r w:rsidR="00961FEF" w:rsidRPr="00CB68B9">
        <w:rPr>
          <w:rStyle w:val="a6"/>
          <w:rFonts w:ascii="Times New Roman" w:eastAsia="Times New Roman" w:hAnsi="Times New Roman" w:cs="Times New Roman"/>
          <w:iCs/>
          <w:sz w:val="16"/>
          <w:szCs w:val="16"/>
          <w:lang w:eastAsia="ru-RU"/>
        </w:rPr>
        <w:footnoteReference w:id="1"/>
      </w:r>
      <w:r w:rsidRPr="00CB68B9">
        <w:rPr>
          <w:rFonts w:ascii="Times New Roman" w:eastAsia="Times New Roman" w:hAnsi="Times New Roman" w:cs="Times New Roman"/>
          <w:iCs/>
          <w:sz w:val="16"/>
          <w:szCs w:val="16"/>
          <w:lang w:eastAsia="ru-RU"/>
        </w:rPr>
        <w:t>:</w:t>
      </w:r>
    </w:p>
    <w:p w14:paraId="23273AC5" w14:textId="77777777" w:rsidR="0074769C" w:rsidRPr="00CB68B9" w:rsidRDefault="0074769C" w:rsidP="00CB68B9">
      <w:pPr>
        <w:spacing w:after="0" w:line="240" w:lineRule="auto"/>
        <w:jc w:val="both"/>
        <w:rPr>
          <w:rFonts w:ascii="Times New Roman" w:hAnsi="Times New Roman" w:cs="Times New Roman"/>
          <w:sz w:val="16"/>
          <w:szCs w:val="16"/>
        </w:rPr>
      </w:pPr>
      <w:r w:rsidRPr="00CB68B9">
        <w:rPr>
          <w:rFonts w:ascii="Times New Roman" w:hAnsi="Times New Roman" w:cs="Times New Roman"/>
          <w:sz w:val="16"/>
          <w:szCs w:val="16"/>
        </w:rPr>
        <w:t>     </w:t>
      </w:r>
      <w:r w:rsidRPr="00CB68B9">
        <w:rPr>
          <w:rFonts w:ascii="Times New Roman" w:hAnsi="Times New Roman" w:cs="Times New Roman"/>
          <w:noProof/>
          <w:sz w:val="16"/>
          <w:szCs w:val="16"/>
        </w:rPr>
        <w:drawing>
          <wp:inline distT="0" distB="0" distL="0" distR="0" wp14:anchorId="02063221" wp14:editId="380D7482">
            <wp:extent cx="3220528" cy="448258"/>
            <wp:effectExtent l="0" t="0" r="0" b="9525"/>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9356" cy="487067"/>
                    </a:xfrm>
                    <a:prstGeom prst="rect">
                      <a:avLst/>
                    </a:prstGeom>
                    <a:noFill/>
                    <a:ln>
                      <a:noFill/>
                    </a:ln>
                  </pic:spPr>
                </pic:pic>
              </a:graphicData>
            </a:graphic>
          </wp:inline>
        </w:drawing>
      </w:r>
    </w:p>
    <w:p w14:paraId="330654DC" w14:textId="77777777" w:rsidR="0074769C" w:rsidRPr="00CB68B9" w:rsidRDefault="0074769C" w:rsidP="00CB68B9">
      <w:pPr>
        <w:spacing w:after="0" w:line="240" w:lineRule="auto"/>
        <w:contextualSpacing/>
        <w:jc w:val="both"/>
        <w:rPr>
          <w:rFonts w:ascii="Times New Roman" w:hAnsi="Times New Roman" w:cs="Times New Roman"/>
          <w:sz w:val="16"/>
          <w:szCs w:val="16"/>
        </w:rPr>
      </w:pPr>
      <w:r w:rsidRPr="00CB68B9">
        <w:rPr>
          <w:rFonts w:ascii="Times New Roman" w:hAnsi="Times New Roman" w:cs="Times New Roman"/>
          <w:sz w:val="16"/>
          <w:szCs w:val="16"/>
        </w:rPr>
        <w:t>      где:</w:t>
      </w:r>
    </w:p>
    <w:p w14:paraId="14F245BB" w14:textId="269050F1" w:rsidR="0074769C" w:rsidRPr="00CB68B9" w:rsidRDefault="0074769C" w:rsidP="00CB68B9">
      <w:pPr>
        <w:spacing w:after="0" w:line="240" w:lineRule="auto"/>
        <w:contextualSpacing/>
        <w:jc w:val="both"/>
        <w:rPr>
          <w:rFonts w:ascii="Times New Roman" w:hAnsi="Times New Roman" w:cs="Times New Roman"/>
          <w:sz w:val="16"/>
          <w:szCs w:val="16"/>
        </w:rPr>
      </w:pPr>
      <w:r w:rsidRPr="00CB68B9">
        <w:rPr>
          <w:rFonts w:ascii="Times New Roman" w:hAnsi="Times New Roman" w:cs="Times New Roman"/>
          <w:sz w:val="16"/>
          <w:szCs w:val="16"/>
        </w:rPr>
        <w:t xml:space="preserve">      m </w:t>
      </w:r>
      <w:r w:rsidR="00DF08C5">
        <w:rPr>
          <w:rFonts w:ascii="Times New Roman" w:hAnsi="Times New Roman" w:cs="Times New Roman"/>
          <w:sz w:val="16"/>
          <w:szCs w:val="16"/>
          <w:lang w:val="kk"/>
        </w:rPr>
        <w:t>–</w:t>
      </w:r>
      <w:r w:rsidRPr="00CB68B9">
        <w:rPr>
          <w:rFonts w:ascii="Times New Roman" w:hAnsi="Times New Roman" w:cs="Times New Roman"/>
          <w:sz w:val="16"/>
          <w:szCs w:val="16"/>
        </w:rPr>
        <w:t xml:space="preserve"> общее количество j-</w:t>
      </w:r>
      <w:proofErr w:type="spellStart"/>
      <w:r w:rsidRPr="00CB68B9">
        <w:rPr>
          <w:rFonts w:ascii="Times New Roman" w:hAnsi="Times New Roman" w:cs="Times New Roman"/>
          <w:sz w:val="16"/>
          <w:szCs w:val="16"/>
        </w:rPr>
        <w:t>ых</w:t>
      </w:r>
      <w:proofErr w:type="spellEnd"/>
      <w:r w:rsidRPr="00CB68B9">
        <w:rPr>
          <w:rFonts w:ascii="Times New Roman" w:hAnsi="Times New Roman" w:cs="Times New Roman"/>
          <w:sz w:val="16"/>
          <w:szCs w:val="16"/>
        </w:rPr>
        <w:t xml:space="preserve"> договоров, заключенных в целях выполнения работы (оказания услуги), включая договор между заказчиком и поставщиком, договоры между поставщиком и субподрядчиком (соисполнителем);</w:t>
      </w:r>
    </w:p>
    <w:p w14:paraId="2D69C730" w14:textId="7DBE24F4" w:rsidR="0074769C" w:rsidRPr="00CB68B9" w:rsidRDefault="0074769C" w:rsidP="00CB68B9">
      <w:pPr>
        <w:spacing w:after="0" w:line="240" w:lineRule="auto"/>
        <w:contextualSpacing/>
        <w:jc w:val="both"/>
        <w:rPr>
          <w:rFonts w:ascii="Times New Roman" w:hAnsi="Times New Roman" w:cs="Times New Roman"/>
          <w:sz w:val="16"/>
          <w:szCs w:val="16"/>
        </w:rPr>
      </w:pPr>
      <w:r w:rsidRPr="00CB68B9">
        <w:rPr>
          <w:rFonts w:ascii="Times New Roman" w:hAnsi="Times New Roman" w:cs="Times New Roman"/>
          <w:sz w:val="16"/>
          <w:szCs w:val="16"/>
        </w:rPr>
        <w:t xml:space="preserve">      j </w:t>
      </w:r>
      <w:r w:rsidR="00DF08C5">
        <w:rPr>
          <w:rFonts w:ascii="Times New Roman" w:hAnsi="Times New Roman" w:cs="Times New Roman"/>
          <w:sz w:val="16"/>
          <w:szCs w:val="16"/>
          <w:lang w:val="kk"/>
        </w:rPr>
        <w:t>–</w:t>
      </w:r>
      <w:r w:rsidRPr="00CB68B9">
        <w:rPr>
          <w:rFonts w:ascii="Times New Roman" w:hAnsi="Times New Roman" w:cs="Times New Roman"/>
          <w:sz w:val="16"/>
          <w:szCs w:val="16"/>
        </w:rPr>
        <w:t xml:space="preserve"> порядковый номер договора, заключенного в целях выполнения работы (оказания услуги);</w:t>
      </w:r>
    </w:p>
    <w:p w14:paraId="4E0B5560" w14:textId="5B1799EE" w:rsidR="0074769C" w:rsidRPr="00CB68B9" w:rsidRDefault="0074769C" w:rsidP="00CB68B9">
      <w:pPr>
        <w:spacing w:after="0" w:line="240" w:lineRule="auto"/>
        <w:contextualSpacing/>
        <w:jc w:val="both"/>
        <w:rPr>
          <w:rFonts w:ascii="Times New Roman" w:hAnsi="Times New Roman" w:cs="Times New Roman"/>
          <w:sz w:val="16"/>
          <w:szCs w:val="16"/>
        </w:rPr>
      </w:pPr>
      <w:r w:rsidRPr="00CB68B9">
        <w:rPr>
          <w:rFonts w:ascii="Times New Roman" w:hAnsi="Times New Roman" w:cs="Times New Roman"/>
          <w:sz w:val="16"/>
          <w:szCs w:val="16"/>
        </w:rPr>
        <w:t xml:space="preserve">      </w:t>
      </w:r>
      <w:proofErr w:type="spellStart"/>
      <w:r w:rsidRPr="00CB68B9">
        <w:rPr>
          <w:rFonts w:ascii="Times New Roman" w:hAnsi="Times New Roman" w:cs="Times New Roman"/>
          <w:sz w:val="16"/>
          <w:szCs w:val="16"/>
        </w:rPr>
        <w:t>СДj</w:t>
      </w:r>
      <w:proofErr w:type="spellEnd"/>
      <w:r w:rsidRPr="00CB68B9">
        <w:rPr>
          <w:rFonts w:ascii="Times New Roman" w:hAnsi="Times New Roman" w:cs="Times New Roman"/>
          <w:sz w:val="16"/>
          <w:szCs w:val="16"/>
        </w:rPr>
        <w:t xml:space="preserve"> </w:t>
      </w:r>
      <w:r w:rsidR="00DF08C5">
        <w:rPr>
          <w:rFonts w:ascii="Times New Roman" w:hAnsi="Times New Roman" w:cs="Times New Roman"/>
          <w:sz w:val="16"/>
          <w:szCs w:val="16"/>
          <w:lang w:val="kk"/>
        </w:rPr>
        <w:t>–</w:t>
      </w:r>
      <w:r w:rsidRPr="00CB68B9">
        <w:rPr>
          <w:rFonts w:ascii="Times New Roman" w:hAnsi="Times New Roman" w:cs="Times New Roman"/>
          <w:sz w:val="16"/>
          <w:szCs w:val="16"/>
        </w:rPr>
        <w:t xml:space="preserve"> стоимость j</w:t>
      </w:r>
      <w:r w:rsidR="00DF08C5" w:rsidRPr="00DF08C5">
        <w:rPr>
          <w:rFonts w:ascii="Times New Roman" w:hAnsi="Times New Roman" w:cs="Times New Roman"/>
          <w:sz w:val="16"/>
          <w:szCs w:val="16"/>
        </w:rPr>
        <w:t>-</w:t>
      </w:r>
      <w:r w:rsidRPr="00CB68B9">
        <w:rPr>
          <w:rFonts w:ascii="Times New Roman" w:hAnsi="Times New Roman" w:cs="Times New Roman"/>
          <w:sz w:val="16"/>
          <w:szCs w:val="16"/>
        </w:rPr>
        <w:t>ого договора;</w:t>
      </w:r>
    </w:p>
    <w:p w14:paraId="23D73505" w14:textId="3C059148" w:rsidR="0074769C" w:rsidRPr="00CB68B9" w:rsidRDefault="0074769C" w:rsidP="00CB68B9">
      <w:pPr>
        <w:spacing w:after="0" w:line="240" w:lineRule="auto"/>
        <w:contextualSpacing/>
        <w:jc w:val="both"/>
        <w:rPr>
          <w:rFonts w:ascii="Times New Roman" w:hAnsi="Times New Roman" w:cs="Times New Roman"/>
          <w:sz w:val="16"/>
          <w:szCs w:val="16"/>
        </w:rPr>
      </w:pPr>
      <w:r w:rsidRPr="00CB68B9">
        <w:rPr>
          <w:rFonts w:ascii="Times New Roman" w:hAnsi="Times New Roman" w:cs="Times New Roman"/>
          <w:sz w:val="16"/>
          <w:szCs w:val="16"/>
        </w:rPr>
        <w:t>     </w:t>
      </w:r>
      <w:proofErr w:type="spellStart"/>
      <w:r w:rsidRPr="00CB68B9">
        <w:rPr>
          <w:rFonts w:ascii="Times New Roman" w:hAnsi="Times New Roman" w:cs="Times New Roman"/>
          <w:sz w:val="16"/>
          <w:szCs w:val="16"/>
        </w:rPr>
        <w:t>СТj</w:t>
      </w:r>
      <w:proofErr w:type="spellEnd"/>
      <w:r w:rsidRPr="00CB68B9">
        <w:rPr>
          <w:rFonts w:ascii="Times New Roman" w:hAnsi="Times New Roman" w:cs="Times New Roman"/>
          <w:sz w:val="16"/>
          <w:szCs w:val="16"/>
        </w:rPr>
        <w:t xml:space="preserve"> </w:t>
      </w:r>
      <w:r w:rsidR="00DF08C5">
        <w:rPr>
          <w:rFonts w:ascii="Times New Roman" w:hAnsi="Times New Roman" w:cs="Times New Roman"/>
          <w:sz w:val="16"/>
          <w:szCs w:val="16"/>
          <w:lang w:val="kk"/>
        </w:rPr>
        <w:t>–</w:t>
      </w:r>
      <w:r w:rsidRPr="00CB68B9">
        <w:rPr>
          <w:rFonts w:ascii="Times New Roman" w:hAnsi="Times New Roman" w:cs="Times New Roman"/>
          <w:sz w:val="16"/>
          <w:szCs w:val="16"/>
        </w:rPr>
        <w:t xml:space="preserve"> суммарная стоимость товаров, закупленных поставщиком или субподрядчиком в целях исполнения j-ого договора;</w:t>
      </w:r>
    </w:p>
    <w:p w14:paraId="1219BEEF" w14:textId="1065BC66" w:rsidR="0074769C" w:rsidRPr="00CB68B9" w:rsidRDefault="0074769C" w:rsidP="00CB68B9">
      <w:pPr>
        <w:spacing w:after="0" w:line="240" w:lineRule="auto"/>
        <w:contextualSpacing/>
        <w:jc w:val="both"/>
        <w:rPr>
          <w:rFonts w:ascii="Times New Roman" w:hAnsi="Times New Roman" w:cs="Times New Roman"/>
          <w:sz w:val="16"/>
          <w:szCs w:val="16"/>
        </w:rPr>
      </w:pPr>
      <w:r w:rsidRPr="00CB68B9">
        <w:rPr>
          <w:rFonts w:ascii="Times New Roman" w:hAnsi="Times New Roman" w:cs="Times New Roman"/>
          <w:sz w:val="16"/>
          <w:szCs w:val="16"/>
        </w:rPr>
        <w:t>     </w:t>
      </w:r>
      <w:proofErr w:type="spellStart"/>
      <w:r w:rsidRPr="00CB68B9">
        <w:rPr>
          <w:rFonts w:ascii="Times New Roman" w:hAnsi="Times New Roman" w:cs="Times New Roman"/>
          <w:sz w:val="16"/>
          <w:szCs w:val="16"/>
        </w:rPr>
        <w:t>ССДj</w:t>
      </w:r>
      <w:proofErr w:type="spellEnd"/>
      <w:r w:rsidRPr="00CB68B9">
        <w:rPr>
          <w:rFonts w:ascii="Times New Roman" w:hAnsi="Times New Roman" w:cs="Times New Roman"/>
          <w:sz w:val="16"/>
          <w:szCs w:val="16"/>
        </w:rPr>
        <w:t xml:space="preserve"> </w:t>
      </w:r>
      <w:r w:rsidR="00DF08C5">
        <w:rPr>
          <w:rFonts w:ascii="Times New Roman" w:hAnsi="Times New Roman" w:cs="Times New Roman"/>
          <w:sz w:val="16"/>
          <w:szCs w:val="16"/>
          <w:lang w:val="kk"/>
        </w:rPr>
        <w:t>–</w:t>
      </w:r>
      <w:r w:rsidRPr="00CB68B9">
        <w:rPr>
          <w:rFonts w:ascii="Times New Roman" w:hAnsi="Times New Roman" w:cs="Times New Roman"/>
          <w:sz w:val="16"/>
          <w:szCs w:val="16"/>
        </w:rPr>
        <w:t xml:space="preserve"> суммарная стоимость договоров субподряда (соисполнителя), заключенных в целях исполнения j-ого договора;</w:t>
      </w:r>
    </w:p>
    <w:p w14:paraId="00BEA08F" w14:textId="31648125" w:rsidR="0074769C" w:rsidRPr="00CB68B9" w:rsidRDefault="0074769C" w:rsidP="00CB68B9">
      <w:pPr>
        <w:spacing w:after="0" w:line="240" w:lineRule="auto"/>
        <w:contextualSpacing/>
        <w:jc w:val="both"/>
        <w:rPr>
          <w:rFonts w:ascii="Times New Roman" w:hAnsi="Times New Roman" w:cs="Times New Roman"/>
          <w:sz w:val="16"/>
          <w:szCs w:val="16"/>
        </w:rPr>
      </w:pPr>
      <w:r w:rsidRPr="00CB68B9">
        <w:rPr>
          <w:rFonts w:ascii="Times New Roman" w:hAnsi="Times New Roman" w:cs="Times New Roman"/>
          <w:sz w:val="16"/>
          <w:szCs w:val="16"/>
        </w:rPr>
        <w:t xml:space="preserve">      </w:t>
      </w:r>
      <w:proofErr w:type="spellStart"/>
      <w:r w:rsidRPr="00CB68B9">
        <w:rPr>
          <w:rFonts w:ascii="Times New Roman" w:hAnsi="Times New Roman" w:cs="Times New Roman"/>
          <w:sz w:val="16"/>
          <w:szCs w:val="16"/>
        </w:rPr>
        <w:t>Rj</w:t>
      </w:r>
      <w:proofErr w:type="spellEnd"/>
      <w:r w:rsidRPr="00CB68B9">
        <w:rPr>
          <w:rFonts w:ascii="Times New Roman" w:hAnsi="Times New Roman" w:cs="Times New Roman"/>
          <w:sz w:val="16"/>
          <w:szCs w:val="16"/>
        </w:rPr>
        <w:t xml:space="preserve"> </w:t>
      </w:r>
      <w:r w:rsidR="00DF08C5">
        <w:rPr>
          <w:rFonts w:ascii="Times New Roman" w:hAnsi="Times New Roman" w:cs="Times New Roman"/>
          <w:sz w:val="16"/>
          <w:szCs w:val="16"/>
          <w:lang w:val="kk"/>
        </w:rPr>
        <w:t>–</w:t>
      </w:r>
      <w:r w:rsidRPr="00CB68B9">
        <w:rPr>
          <w:rFonts w:ascii="Times New Roman" w:hAnsi="Times New Roman" w:cs="Times New Roman"/>
          <w:sz w:val="16"/>
          <w:szCs w:val="16"/>
        </w:rPr>
        <w:t xml:space="preserve"> доля фонда оплаты труда казахстанских кадров в общем фонде оплаты труда работников поставщика или субподрядчика (соисполнителя), выполняющего j-</w:t>
      </w:r>
      <w:proofErr w:type="spellStart"/>
      <w:r w:rsidRPr="00CB68B9">
        <w:rPr>
          <w:rFonts w:ascii="Times New Roman" w:hAnsi="Times New Roman" w:cs="Times New Roman"/>
          <w:sz w:val="16"/>
          <w:szCs w:val="16"/>
        </w:rPr>
        <w:t>ый</w:t>
      </w:r>
      <w:proofErr w:type="spellEnd"/>
      <w:r w:rsidRPr="00CB68B9">
        <w:rPr>
          <w:rFonts w:ascii="Times New Roman" w:hAnsi="Times New Roman" w:cs="Times New Roman"/>
          <w:sz w:val="16"/>
          <w:szCs w:val="16"/>
        </w:rPr>
        <w:t xml:space="preserve"> договор;</w:t>
      </w:r>
    </w:p>
    <w:p w14:paraId="2C22373C" w14:textId="49230B9D" w:rsidR="0074769C" w:rsidRPr="00CB68B9" w:rsidRDefault="0074769C" w:rsidP="00CB68B9">
      <w:pPr>
        <w:spacing w:after="0" w:line="240" w:lineRule="auto"/>
        <w:contextualSpacing/>
        <w:jc w:val="both"/>
        <w:rPr>
          <w:rFonts w:ascii="Times New Roman" w:hAnsi="Times New Roman" w:cs="Times New Roman"/>
          <w:sz w:val="16"/>
          <w:szCs w:val="16"/>
        </w:rPr>
      </w:pPr>
      <w:r w:rsidRPr="00CB68B9">
        <w:rPr>
          <w:rFonts w:ascii="Times New Roman" w:hAnsi="Times New Roman" w:cs="Times New Roman"/>
          <w:sz w:val="16"/>
          <w:szCs w:val="16"/>
        </w:rPr>
        <w:t xml:space="preserve">      n </w:t>
      </w:r>
      <w:r w:rsidR="00DF08C5">
        <w:rPr>
          <w:rFonts w:ascii="Times New Roman" w:hAnsi="Times New Roman" w:cs="Times New Roman"/>
          <w:sz w:val="16"/>
          <w:szCs w:val="16"/>
          <w:lang w:val="kk"/>
        </w:rPr>
        <w:t>–</w:t>
      </w:r>
      <w:r w:rsidRPr="00CB68B9">
        <w:rPr>
          <w:rFonts w:ascii="Times New Roman" w:hAnsi="Times New Roman" w:cs="Times New Roman"/>
          <w:sz w:val="16"/>
          <w:szCs w:val="16"/>
        </w:rPr>
        <w:t xml:space="preserve"> общее количество наименований товаров, закупленных поставщиком или субподрядчиком (соисполнителя) в целях исполнения j-ого договора;</w:t>
      </w:r>
    </w:p>
    <w:p w14:paraId="37ADD5DC" w14:textId="48FA4311" w:rsidR="0074769C" w:rsidRPr="00CB68B9" w:rsidRDefault="0074769C" w:rsidP="00CB68B9">
      <w:pPr>
        <w:spacing w:after="0" w:line="240" w:lineRule="auto"/>
        <w:contextualSpacing/>
        <w:jc w:val="both"/>
        <w:rPr>
          <w:rFonts w:ascii="Times New Roman" w:hAnsi="Times New Roman" w:cs="Times New Roman"/>
          <w:sz w:val="16"/>
          <w:szCs w:val="16"/>
        </w:rPr>
      </w:pPr>
      <w:r w:rsidRPr="00CB68B9">
        <w:rPr>
          <w:rFonts w:ascii="Times New Roman" w:hAnsi="Times New Roman" w:cs="Times New Roman"/>
          <w:sz w:val="16"/>
          <w:szCs w:val="16"/>
        </w:rPr>
        <w:t xml:space="preserve">      i </w:t>
      </w:r>
      <w:r w:rsidR="00DF08C5">
        <w:rPr>
          <w:rFonts w:ascii="Times New Roman" w:hAnsi="Times New Roman" w:cs="Times New Roman"/>
          <w:sz w:val="16"/>
          <w:szCs w:val="16"/>
          <w:lang w:val="kk"/>
        </w:rPr>
        <w:t>–</w:t>
      </w:r>
      <w:r w:rsidRPr="00CB68B9">
        <w:rPr>
          <w:rFonts w:ascii="Times New Roman" w:hAnsi="Times New Roman" w:cs="Times New Roman"/>
          <w:sz w:val="16"/>
          <w:szCs w:val="16"/>
        </w:rPr>
        <w:t xml:space="preserve"> порядковый номер товара, закупленного поставщиком или субподрядчиком в целях исполнения j-ого договора;</w:t>
      </w:r>
    </w:p>
    <w:p w14:paraId="22F22ED4" w14:textId="59882A15" w:rsidR="0074769C" w:rsidRPr="00CB68B9" w:rsidRDefault="0074769C" w:rsidP="00CB68B9">
      <w:pPr>
        <w:spacing w:after="0" w:line="240" w:lineRule="auto"/>
        <w:contextualSpacing/>
        <w:jc w:val="both"/>
        <w:rPr>
          <w:rFonts w:ascii="Times New Roman" w:hAnsi="Times New Roman" w:cs="Times New Roman"/>
          <w:sz w:val="16"/>
          <w:szCs w:val="16"/>
        </w:rPr>
      </w:pPr>
      <w:r w:rsidRPr="00CB68B9">
        <w:rPr>
          <w:rFonts w:ascii="Times New Roman" w:hAnsi="Times New Roman" w:cs="Times New Roman"/>
          <w:sz w:val="16"/>
          <w:szCs w:val="16"/>
        </w:rPr>
        <w:t xml:space="preserve">      </w:t>
      </w:r>
      <w:proofErr w:type="spellStart"/>
      <w:r w:rsidRPr="00CB68B9">
        <w:rPr>
          <w:rFonts w:ascii="Times New Roman" w:hAnsi="Times New Roman" w:cs="Times New Roman"/>
          <w:sz w:val="16"/>
          <w:szCs w:val="16"/>
        </w:rPr>
        <w:t>СТi</w:t>
      </w:r>
      <w:proofErr w:type="spellEnd"/>
      <w:r w:rsidRPr="00CB68B9">
        <w:rPr>
          <w:rFonts w:ascii="Times New Roman" w:hAnsi="Times New Roman" w:cs="Times New Roman"/>
          <w:sz w:val="16"/>
          <w:szCs w:val="16"/>
        </w:rPr>
        <w:t xml:space="preserve"> </w:t>
      </w:r>
      <w:r w:rsidR="00DF08C5">
        <w:rPr>
          <w:rFonts w:ascii="Times New Roman" w:hAnsi="Times New Roman" w:cs="Times New Roman"/>
          <w:sz w:val="16"/>
          <w:szCs w:val="16"/>
          <w:lang w:val="kk"/>
        </w:rPr>
        <w:t>–</w:t>
      </w:r>
      <w:r w:rsidRPr="00CB68B9">
        <w:rPr>
          <w:rFonts w:ascii="Times New Roman" w:hAnsi="Times New Roman" w:cs="Times New Roman"/>
          <w:sz w:val="16"/>
          <w:szCs w:val="16"/>
        </w:rPr>
        <w:t xml:space="preserve"> стоимость i-ого товара;</w:t>
      </w:r>
    </w:p>
    <w:p w14:paraId="3FFB4B57" w14:textId="57C34031" w:rsidR="0074769C" w:rsidRPr="00CB68B9" w:rsidRDefault="0074769C" w:rsidP="00CB68B9">
      <w:pPr>
        <w:spacing w:after="0" w:line="240" w:lineRule="auto"/>
        <w:contextualSpacing/>
        <w:jc w:val="both"/>
        <w:rPr>
          <w:rFonts w:ascii="Times New Roman" w:hAnsi="Times New Roman" w:cs="Times New Roman"/>
          <w:sz w:val="16"/>
          <w:szCs w:val="16"/>
        </w:rPr>
      </w:pPr>
      <w:r w:rsidRPr="00CB68B9">
        <w:rPr>
          <w:rFonts w:ascii="Times New Roman" w:hAnsi="Times New Roman" w:cs="Times New Roman"/>
          <w:sz w:val="16"/>
          <w:szCs w:val="16"/>
        </w:rPr>
        <w:t xml:space="preserve">      </w:t>
      </w:r>
      <w:proofErr w:type="spellStart"/>
      <w:r w:rsidRPr="00CB68B9">
        <w:rPr>
          <w:rFonts w:ascii="Times New Roman" w:hAnsi="Times New Roman" w:cs="Times New Roman"/>
          <w:sz w:val="16"/>
          <w:szCs w:val="16"/>
        </w:rPr>
        <w:t>Мi</w:t>
      </w:r>
      <w:proofErr w:type="spellEnd"/>
      <w:r w:rsidRPr="00CB68B9">
        <w:rPr>
          <w:rFonts w:ascii="Times New Roman" w:hAnsi="Times New Roman" w:cs="Times New Roman"/>
          <w:sz w:val="16"/>
          <w:szCs w:val="16"/>
        </w:rPr>
        <w:t xml:space="preserve"> </w:t>
      </w:r>
      <w:r w:rsidR="00DF08C5">
        <w:rPr>
          <w:rFonts w:ascii="Times New Roman" w:hAnsi="Times New Roman" w:cs="Times New Roman"/>
          <w:sz w:val="16"/>
          <w:szCs w:val="16"/>
          <w:lang w:val="kk"/>
        </w:rPr>
        <w:t>–</w:t>
      </w:r>
      <w:r w:rsidRPr="00CB68B9">
        <w:rPr>
          <w:rFonts w:ascii="Times New Roman" w:hAnsi="Times New Roman" w:cs="Times New Roman"/>
          <w:sz w:val="16"/>
          <w:szCs w:val="16"/>
        </w:rPr>
        <w:t xml:space="preserve"> доля </w:t>
      </w:r>
      <w:proofErr w:type="spellStart"/>
      <w:r w:rsidRPr="00CB68B9">
        <w:rPr>
          <w:rFonts w:ascii="Times New Roman" w:hAnsi="Times New Roman" w:cs="Times New Roman"/>
          <w:sz w:val="16"/>
          <w:szCs w:val="16"/>
        </w:rPr>
        <w:t>внутристрановой</w:t>
      </w:r>
      <w:proofErr w:type="spellEnd"/>
      <w:r w:rsidRPr="00CB68B9">
        <w:rPr>
          <w:rFonts w:ascii="Times New Roman" w:hAnsi="Times New Roman" w:cs="Times New Roman"/>
          <w:sz w:val="16"/>
          <w:szCs w:val="16"/>
        </w:rPr>
        <w:t xml:space="preserve"> ценности в товаре, указанная в сертификате о происхождении товара формы </w:t>
      </w:r>
      <w:r w:rsidR="00CB68B9">
        <w:rPr>
          <w:rFonts w:ascii="Times New Roman" w:hAnsi="Times New Roman" w:cs="Times New Roman"/>
          <w:sz w:val="16"/>
          <w:szCs w:val="16"/>
        </w:rPr>
        <w:t>«</w:t>
      </w:r>
      <w:r w:rsidRPr="00CB68B9">
        <w:rPr>
          <w:rFonts w:ascii="Times New Roman" w:hAnsi="Times New Roman" w:cs="Times New Roman"/>
          <w:sz w:val="16"/>
          <w:szCs w:val="16"/>
        </w:rPr>
        <w:t>СТ-КZ</w:t>
      </w:r>
      <w:r w:rsidR="00CB68B9">
        <w:rPr>
          <w:rFonts w:ascii="Times New Roman" w:hAnsi="Times New Roman" w:cs="Times New Roman"/>
          <w:sz w:val="16"/>
          <w:szCs w:val="16"/>
        </w:rPr>
        <w:t>»</w:t>
      </w:r>
      <w:r w:rsidRPr="00CB68B9">
        <w:rPr>
          <w:rFonts w:ascii="Times New Roman" w:hAnsi="Times New Roman" w:cs="Times New Roman"/>
          <w:sz w:val="16"/>
          <w:szCs w:val="16"/>
        </w:rPr>
        <w:t>;</w:t>
      </w:r>
    </w:p>
    <w:p w14:paraId="268617A8" w14:textId="77000499" w:rsidR="0074769C" w:rsidRPr="00CB68B9" w:rsidRDefault="0074769C" w:rsidP="00CB68B9">
      <w:pPr>
        <w:spacing w:after="0" w:line="240" w:lineRule="auto"/>
        <w:contextualSpacing/>
        <w:jc w:val="both"/>
        <w:rPr>
          <w:rFonts w:ascii="Times New Roman" w:hAnsi="Times New Roman" w:cs="Times New Roman"/>
          <w:sz w:val="16"/>
          <w:szCs w:val="16"/>
        </w:rPr>
      </w:pPr>
      <w:r w:rsidRPr="00CB68B9">
        <w:rPr>
          <w:rFonts w:ascii="Times New Roman" w:hAnsi="Times New Roman" w:cs="Times New Roman"/>
          <w:sz w:val="16"/>
          <w:szCs w:val="16"/>
        </w:rPr>
        <w:t xml:space="preserve">      При отсутствии сертификата о происхождении товара формы </w:t>
      </w:r>
      <w:r w:rsidR="00CB68B9">
        <w:rPr>
          <w:rFonts w:ascii="Times New Roman" w:hAnsi="Times New Roman" w:cs="Times New Roman"/>
          <w:sz w:val="16"/>
          <w:szCs w:val="16"/>
        </w:rPr>
        <w:t>«</w:t>
      </w:r>
      <w:r w:rsidRPr="00CB68B9">
        <w:rPr>
          <w:rFonts w:ascii="Times New Roman" w:hAnsi="Times New Roman" w:cs="Times New Roman"/>
          <w:sz w:val="16"/>
          <w:szCs w:val="16"/>
        </w:rPr>
        <w:t>СТ-КZ</w:t>
      </w:r>
      <w:r w:rsidR="00CB68B9">
        <w:rPr>
          <w:rFonts w:ascii="Times New Roman" w:hAnsi="Times New Roman" w:cs="Times New Roman"/>
          <w:sz w:val="16"/>
          <w:szCs w:val="16"/>
        </w:rPr>
        <w:t>»</w:t>
      </w:r>
      <w:r w:rsidRPr="00CB68B9">
        <w:rPr>
          <w:rFonts w:ascii="Times New Roman" w:hAnsi="Times New Roman" w:cs="Times New Roman"/>
          <w:sz w:val="16"/>
          <w:szCs w:val="16"/>
        </w:rPr>
        <w:t>, если иное не установлено </w:t>
      </w:r>
      <w:hyperlink r:id="rId8" w:anchor="z148" w:history="1">
        <w:r w:rsidRPr="00CB68B9">
          <w:rPr>
            <w:rFonts w:ascii="Times New Roman" w:hAnsi="Times New Roman" w:cs="Times New Roman"/>
            <w:sz w:val="16"/>
            <w:szCs w:val="16"/>
          </w:rPr>
          <w:t>пунктом 10</w:t>
        </w:r>
      </w:hyperlink>
      <w:r w:rsidRPr="00CB68B9">
        <w:rPr>
          <w:rFonts w:ascii="Times New Roman" w:hAnsi="Times New Roman" w:cs="Times New Roman"/>
          <w:sz w:val="16"/>
          <w:szCs w:val="16"/>
        </w:rPr>
        <w:t xml:space="preserve"> Единой методики расчета организациями </w:t>
      </w:r>
      <w:proofErr w:type="spellStart"/>
      <w:r w:rsidRPr="00CB68B9">
        <w:rPr>
          <w:rFonts w:ascii="Times New Roman" w:hAnsi="Times New Roman" w:cs="Times New Roman"/>
          <w:sz w:val="16"/>
          <w:szCs w:val="16"/>
        </w:rPr>
        <w:t>внутристрановой</w:t>
      </w:r>
      <w:proofErr w:type="spellEnd"/>
      <w:r w:rsidRPr="00CB68B9">
        <w:rPr>
          <w:rFonts w:ascii="Times New Roman" w:hAnsi="Times New Roman" w:cs="Times New Roman"/>
          <w:sz w:val="16"/>
          <w:szCs w:val="16"/>
        </w:rPr>
        <w:t xml:space="preserve"> ценности при закупе товаров, работ и услуг, </w:t>
      </w:r>
      <w:proofErr w:type="spellStart"/>
      <w:r w:rsidRPr="00CB68B9">
        <w:rPr>
          <w:rFonts w:ascii="Times New Roman" w:hAnsi="Times New Roman" w:cs="Times New Roman"/>
          <w:sz w:val="16"/>
          <w:szCs w:val="16"/>
        </w:rPr>
        <w:t>Мi</w:t>
      </w:r>
      <w:proofErr w:type="spellEnd"/>
      <w:r w:rsidRPr="00CB68B9">
        <w:rPr>
          <w:rFonts w:ascii="Times New Roman" w:hAnsi="Times New Roman" w:cs="Times New Roman"/>
          <w:sz w:val="16"/>
          <w:szCs w:val="16"/>
        </w:rPr>
        <w:t xml:space="preserve"> = 0;</w:t>
      </w:r>
    </w:p>
    <w:p w14:paraId="014653B7" w14:textId="64545E77" w:rsidR="0074769C" w:rsidRDefault="0074769C" w:rsidP="00CB68B9">
      <w:pPr>
        <w:spacing w:after="0" w:line="240" w:lineRule="auto"/>
        <w:rPr>
          <w:rFonts w:ascii="Times New Roman" w:hAnsi="Times New Roman" w:cs="Times New Roman"/>
          <w:sz w:val="16"/>
          <w:szCs w:val="16"/>
        </w:rPr>
      </w:pPr>
      <w:r w:rsidRPr="00CB68B9">
        <w:rPr>
          <w:rFonts w:ascii="Times New Roman" w:hAnsi="Times New Roman" w:cs="Times New Roman"/>
          <w:sz w:val="16"/>
          <w:szCs w:val="16"/>
        </w:rPr>
        <w:t xml:space="preserve">      S </w:t>
      </w:r>
      <w:r w:rsidR="00DF08C5">
        <w:rPr>
          <w:rFonts w:ascii="Times New Roman" w:hAnsi="Times New Roman" w:cs="Times New Roman"/>
          <w:sz w:val="16"/>
          <w:szCs w:val="16"/>
          <w:lang w:val="kk"/>
        </w:rPr>
        <w:t>–</w:t>
      </w:r>
      <w:r w:rsidRPr="00CB68B9">
        <w:rPr>
          <w:rFonts w:ascii="Times New Roman" w:hAnsi="Times New Roman" w:cs="Times New Roman"/>
          <w:sz w:val="16"/>
          <w:szCs w:val="16"/>
        </w:rPr>
        <w:t xml:space="preserve"> общая стоимость договора.</w:t>
      </w:r>
    </w:p>
    <w:p w14:paraId="2C04AE9A" w14:textId="77777777" w:rsidR="00DF08C5" w:rsidRPr="00CB68B9" w:rsidRDefault="00DF08C5" w:rsidP="00CB68B9">
      <w:pPr>
        <w:spacing w:after="0" w:line="240" w:lineRule="auto"/>
        <w:rPr>
          <w:rFonts w:ascii="Times New Roman" w:hAnsi="Times New Roman" w:cs="Times New Roman"/>
          <w:sz w:val="16"/>
          <w:szCs w:val="16"/>
        </w:rPr>
      </w:pPr>
    </w:p>
    <w:p w14:paraId="4AEEC7B3" w14:textId="36471397" w:rsidR="0032751B" w:rsidRPr="00DF08C5" w:rsidRDefault="0032751B" w:rsidP="00CB68B9">
      <w:pPr>
        <w:spacing w:after="0" w:line="240" w:lineRule="auto"/>
        <w:jc w:val="both"/>
        <w:rPr>
          <w:rFonts w:ascii="Times New Roman" w:hAnsi="Times New Roman" w:cs="Times New Roman"/>
          <w:b/>
          <w:bCs/>
          <w:sz w:val="16"/>
          <w:szCs w:val="16"/>
          <w:lang w:val="en-US"/>
        </w:rPr>
      </w:pPr>
      <w:r w:rsidRPr="00CB68B9">
        <w:rPr>
          <w:rFonts w:ascii="Times New Roman" w:hAnsi="Times New Roman" w:cs="Times New Roman"/>
          <w:b/>
          <w:bCs/>
          <w:sz w:val="16"/>
          <w:szCs w:val="16"/>
        </w:rPr>
        <w:t xml:space="preserve">Форма предоставляется </w:t>
      </w:r>
      <w:r w:rsidR="00B6314F" w:rsidRPr="00CB68B9">
        <w:rPr>
          <w:rFonts w:ascii="Times New Roman" w:hAnsi="Times New Roman" w:cs="Times New Roman"/>
          <w:b/>
          <w:bCs/>
          <w:sz w:val="16"/>
          <w:szCs w:val="16"/>
        </w:rPr>
        <w:t>Заказчику на фирменном бланке Подрядчика, подписанная уполномоченным сотрудником Подрядчика и должна быть скреплена печатью Подрядчика</w:t>
      </w:r>
      <w:r w:rsidR="00DF08C5">
        <w:rPr>
          <w:rFonts w:ascii="Times New Roman" w:hAnsi="Times New Roman" w:cs="Times New Roman"/>
          <w:b/>
          <w:bCs/>
          <w:sz w:val="16"/>
          <w:szCs w:val="16"/>
          <w:lang w:val="en-US"/>
        </w:rPr>
        <w:t>.</w:t>
      </w:r>
    </w:p>
    <w:p w14:paraId="3DA21811" w14:textId="77777777" w:rsidR="00F56368" w:rsidRPr="00CB68B9" w:rsidRDefault="00F56368" w:rsidP="00CB68B9">
      <w:pPr>
        <w:spacing w:after="0" w:line="240" w:lineRule="auto"/>
        <w:ind w:left="567" w:right="425"/>
        <w:rPr>
          <w:rFonts w:ascii="Times New Roman" w:eastAsia="Times New Roman" w:hAnsi="Times New Roman" w:cs="Times New Roman"/>
          <w:iCs/>
          <w:sz w:val="16"/>
          <w:szCs w:val="16"/>
          <w:lang w:eastAsia="ru-RU"/>
        </w:rPr>
      </w:pPr>
    </w:p>
    <w:p w14:paraId="5617DE1B" w14:textId="77777777" w:rsidR="00CB68B9" w:rsidRPr="00CB68B9" w:rsidRDefault="00CB68B9" w:rsidP="00CB68B9">
      <w:pPr>
        <w:spacing w:after="0" w:line="240" w:lineRule="auto"/>
        <w:ind w:left="567" w:right="425"/>
        <w:rPr>
          <w:rFonts w:ascii="Times New Roman" w:eastAsia="Times New Roman" w:hAnsi="Times New Roman" w:cs="Times New Roman"/>
          <w:iCs/>
          <w:sz w:val="16"/>
          <w:szCs w:val="16"/>
          <w:lang w:eastAsia="ru-RU"/>
        </w:rPr>
      </w:pPr>
    </w:p>
    <w:p w14:paraId="4C7FAA40" w14:textId="77777777" w:rsidR="00CB68B9" w:rsidRPr="00CB68B9" w:rsidRDefault="00CB68B9" w:rsidP="00CB68B9">
      <w:pPr>
        <w:spacing w:after="0" w:line="240" w:lineRule="auto"/>
        <w:ind w:left="567" w:right="425"/>
        <w:rPr>
          <w:rFonts w:ascii="Times New Roman" w:eastAsia="Times New Roman" w:hAnsi="Times New Roman" w:cs="Times New Roman"/>
          <w:iCs/>
          <w:sz w:val="16"/>
          <w:szCs w:val="16"/>
          <w:lang w:eastAsia="ru-RU"/>
        </w:rPr>
      </w:pPr>
    </w:p>
    <w:p w14:paraId="7011B020" w14:textId="77777777" w:rsidR="00CB68B9" w:rsidRPr="00CB68B9" w:rsidRDefault="00CB68B9" w:rsidP="00CB68B9">
      <w:pPr>
        <w:spacing w:after="0" w:line="240" w:lineRule="auto"/>
        <w:ind w:left="567" w:right="425"/>
        <w:rPr>
          <w:rFonts w:ascii="Times New Roman" w:eastAsia="Times New Roman" w:hAnsi="Times New Roman" w:cs="Times New Roman"/>
          <w:iCs/>
          <w:sz w:val="16"/>
          <w:szCs w:val="16"/>
          <w:lang w:eastAsia="ru-RU"/>
        </w:rPr>
      </w:pPr>
    </w:p>
    <w:p w14:paraId="6F8D5D4C" w14:textId="77777777" w:rsidR="00CB68B9" w:rsidRDefault="00CB68B9" w:rsidP="00CB68B9">
      <w:pPr>
        <w:spacing w:after="0" w:line="240" w:lineRule="auto"/>
        <w:ind w:left="567" w:right="425"/>
        <w:rPr>
          <w:rFonts w:ascii="Times New Roman" w:eastAsia="Times New Roman" w:hAnsi="Times New Roman" w:cs="Times New Roman"/>
          <w:iCs/>
          <w:sz w:val="16"/>
          <w:szCs w:val="16"/>
          <w:lang w:eastAsia="ru-RU"/>
        </w:rPr>
      </w:pPr>
    </w:p>
    <w:p w14:paraId="760FF49A" w14:textId="77777777" w:rsidR="00CB68B9" w:rsidRDefault="00CB68B9" w:rsidP="00CB68B9">
      <w:pPr>
        <w:spacing w:after="0" w:line="240" w:lineRule="auto"/>
        <w:ind w:left="567" w:right="425"/>
        <w:rPr>
          <w:rFonts w:ascii="Times New Roman" w:eastAsia="Times New Roman" w:hAnsi="Times New Roman" w:cs="Times New Roman"/>
          <w:iCs/>
          <w:sz w:val="16"/>
          <w:szCs w:val="16"/>
          <w:lang w:eastAsia="ru-RU"/>
        </w:rPr>
      </w:pPr>
    </w:p>
    <w:p w14:paraId="55243A54" w14:textId="77777777" w:rsidR="00CB68B9" w:rsidRDefault="00CB68B9" w:rsidP="00CB68B9">
      <w:pPr>
        <w:spacing w:after="0" w:line="240" w:lineRule="auto"/>
        <w:ind w:left="567" w:right="425"/>
        <w:rPr>
          <w:rFonts w:ascii="Times New Roman" w:eastAsia="Times New Roman" w:hAnsi="Times New Roman" w:cs="Times New Roman"/>
          <w:iCs/>
          <w:sz w:val="16"/>
          <w:szCs w:val="16"/>
          <w:lang w:eastAsia="ru-RU"/>
        </w:rPr>
      </w:pPr>
    </w:p>
    <w:p w14:paraId="79B72517" w14:textId="77777777" w:rsidR="00CB68B9" w:rsidRDefault="00CB68B9" w:rsidP="00CB68B9">
      <w:pPr>
        <w:spacing w:after="0" w:line="240" w:lineRule="auto"/>
        <w:ind w:left="567" w:right="425"/>
        <w:rPr>
          <w:rFonts w:ascii="Times New Roman" w:eastAsia="Times New Roman" w:hAnsi="Times New Roman" w:cs="Times New Roman"/>
          <w:iCs/>
          <w:sz w:val="16"/>
          <w:szCs w:val="16"/>
          <w:lang w:eastAsia="ru-RU"/>
        </w:rPr>
      </w:pPr>
    </w:p>
    <w:p w14:paraId="42E5798B" w14:textId="77777777" w:rsidR="00CB68B9" w:rsidRDefault="00CB68B9" w:rsidP="00CB68B9">
      <w:pPr>
        <w:spacing w:after="0" w:line="240" w:lineRule="auto"/>
        <w:ind w:left="567" w:right="425"/>
        <w:rPr>
          <w:rFonts w:ascii="Times New Roman" w:eastAsia="Times New Roman" w:hAnsi="Times New Roman" w:cs="Times New Roman"/>
          <w:iCs/>
          <w:sz w:val="16"/>
          <w:szCs w:val="16"/>
          <w:lang w:eastAsia="ru-RU"/>
        </w:rPr>
      </w:pPr>
    </w:p>
    <w:p w14:paraId="2AFC01D4" w14:textId="77777777" w:rsidR="00CB68B9" w:rsidRDefault="00CB68B9" w:rsidP="00CB68B9">
      <w:pPr>
        <w:spacing w:after="0" w:line="240" w:lineRule="auto"/>
        <w:ind w:left="567" w:right="425"/>
        <w:rPr>
          <w:rFonts w:ascii="Times New Roman" w:eastAsia="Times New Roman" w:hAnsi="Times New Roman" w:cs="Times New Roman"/>
          <w:iCs/>
          <w:sz w:val="16"/>
          <w:szCs w:val="16"/>
          <w:lang w:eastAsia="ru-RU"/>
        </w:rPr>
      </w:pPr>
    </w:p>
    <w:p w14:paraId="1C775DFA" w14:textId="77777777" w:rsidR="00CB68B9" w:rsidRPr="00CB68B9" w:rsidRDefault="00CB68B9" w:rsidP="00CB68B9">
      <w:pPr>
        <w:spacing w:after="0" w:line="240" w:lineRule="auto"/>
        <w:ind w:left="567" w:right="425"/>
        <w:rPr>
          <w:rFonts w:ascii="Times New Roman" w:eastAsia="Times New Roman" w:hAnsi="Times New Roman" w:cs="Times New Roman"/>
          <w:iCs/>
          <w:sz w:val="16"/>
          <w:szCs w:val="16"/>
          <w:lang w:eastAsia="ru-RU"/>
        </w:rPr>
      </w:pPr>
    </w:p>
    <w:p w14:paraId="5AC32B2C" w14:textId="77777777" w:rsidR="00861D22" w:rsidRDefault="00861D22" w:rsidP="008E0F85">
      <w:pPr>
        <w:spacing w:after="0" w:line="240" w:lineRule="auto"/>
        <w:ind w:right="425"/>
        <w:jc w:val="right"/>
        <w:rPr>
          <w:rFonts w:ascii="Times New Roman" w:eastAsia="Times New Roman" w:hAnsi="Times New Roman" w:cs="Times New Roman"/>
          <w:b/>
          <w:bCs/>
          <w:iCs/>
          <w:sz w:val="16"/>
          <w:szCs w:val="16"/>
          <w:lang w:val="kk-KZ"/>
        </w:rPr>
      </w:pPr>
    </w:p>
    <w:p w14:paraId="3EB526CF" w14:textId="153CDBA6" w:rsidR="008E0F85" w:rsidRPr="00DA79E1" w:rsidRDefault="008E0F85" w:rsidP="008E0F85">
      <w:pPr>
        <w:spacing w:after="0" w:line="240" w:lineRule="auto"/>
        <w:ind w:right="425"/>
        <w:jc w:val="right"/>
        <w:rPr>
          <w:rFonts w:ascii="Times New Roman" w:eastAsia="Times New Roman" w:hAnsi="Times New Roman" w:cs="Times New Roman"/>
          <w:b/>
          <w:bCs/>
          <w:iCs/>
          <w:sz w:val="16"/>
          <w:szCs w:val="16"/>
          <w:lang w:val="kk-KZ"/>
        </w:rPr>
      </w:pPr>
      <w:r w:rsidRPr="00DA79E1">
        <w:rPr>
          <w:rFonts w:ascii="Times New Roman" w:eastAsia="Times New Roman" w:hAnsi="Times New Roman" w:cs="Times New Roman"/>
          <w:b/>
          <w:bCs/>
          <w:iCs/>
          <w:sz w:val="16"/>
          <w:szCs w:val="16"/>
          <w:lang w:val="kk-KZ"/>
        </w:rPr>
        <w:lastRenderedPageBreak/>
        <w:br/>
      </w:r>
      <w:r w:rsidRPr="00DA79E1">
        <w:rPr>
          <w:rFonts w:ascii="Times New Roman" w:eastAsia="Times New Roman" w:hAnsi="Times New Roman" w:cs="Times New Roman"/>
          <w:b/>
          <w:bCs/>
          <w:iCs/>
          <w:sz w:val="16"/>
          <w:szCs w:val="16"/>
        </w:rPr>
        <w:t>1</w:t>
      </w:r>
      <w:r w:rsidRPr="00DA79E1">
        <w:rPr>
          <w:rFonts w:ascii="Times New Roman" w:eastAsia="Times New Roman" w:hAnsi="Times New Roman" w:cs="Times New Roman"/>
          <w:b/>
          <w:bCs/>
          <w:iCs/>
          <w:sz w:val="16"/>
          <w:szCs w:val="16"/>
          <w:lang w:val="kk-KZ"/>
        </w:rPr>
        <w:t>-қосымша-үлгісі</w:t>
      </w:r>
    </w:p>
    <w:p w14:paraId="72E2EC38" w14:textId="77777777" w:rsidR="00CB68B9" w:rsidRPr="00CB68B9" w:rsidRDefault="00CB68B9" w:rsidP="00CB68B9">
      <w:pPr>
        <w:spacing w:after="0" w:line="240" w:lineRule="auto"/>
        <w:ind w:right="425"/>
        <w:jc w:val="right"/>
        <w:rPr>
          <w:rFonts w:ascii="Times New Roman" w:eastAsia="Times New Roman" w:hAnsi="Times New Roman" w:cs="Times New Roman"/>
          <w:b/>
          <w:bCs/>
          <w:iCs/>
          <w:sz w:val="16"/>
          <w:szCs w:val="16"/>
          <w:lang w:val="kk-KZ"/>
        </w:rPr>
      </w:pPr>
    </w:p>
    <w:p w14:paraId="068D1589" w14:textId="77777777" w:rsidR="00CB68B9" w:rsidRPr="00CB68B9" w:rsidRDefault="00CB68B9" w:rsidP="00CB68B9">
      <w:pPr>
        <w:spacing w:after="0" w:line="240" w:lineRule="auto"/>
        <w:ind w:right="425"/>
        <w:jc w:val="center"/>
        <w:rPr>
          <w:rFonts w:ascii="Times New Roman" w:eastAsia="Times New Roman" w:hAnsi="Times New Roman" w:cs="Times New Roman"/>
          <w:b/>
          <w:bCs/>
          <w:iCs/>
          <w:sz w:val="16"/>
          <w:szCs w:val="16"/>
          <w:lang w:val="kk-KZ"/>
        </w:rPr>
      </w:pPr>
    </w:p>
    <w:p w14:paraId="6D7FDF8A" w14:textId="77777777" w:rsidR="00CB68B9" w:rsidRPr="00CB68B9" w:rsidRDefault="00CB68B9" w:rsidP="00CB68B9">
      <w:pPr>
        <w:spacing w:after="0" w:line="240" w:lineRule="auto"/>
        <w:ind w:right="425"/>
        <w:jc w:val="center"/>
        <w:rPr>
          <w:rFonts w:ascii="Times New Roman" w:eastAsia="Times New Roman" w:hAnsi="Times New Roman" w:cs="Times New Roman"/>
          <w:b/>
          <w:bCs/>
          <w:iCs/>
          <w:sz w:val="16"/>
          <w:szCs w:val="16"/>
          <w:lang w:val="kk-KZ"/>
        </w:rPr>
      </w:pPr>
      <w:r w:rsidRPr="00CB68B9">
        <w:rPr>
          <w:rFonts w:ascii="Times New Roman" w:eastAsia="Times New Roman" w:hAnsi="Times New Roman" w:cs="Times New Roman"/>
          <w:b/>
          <w:bCs/>
          <w:sz w:val="16"/>
          <w:szCs w:val="16"/>
          <w:lang w:val="kk"/>
        </w:rPr>
        <w:t>Есеп нысаны:</w:t>
      </w:r>
    </w:p>
    <w:tbl>
      <w:tblPr>
        <w:tblStyle w:val="a3"/>
        <w:tblW w:w="15021" w:type="dxa"/>
        <w:tblLook w:val="04A0" w:firstRow="1" w:lastRow="0" w:firstColumn="1" w:lastColumn="0" w:noHBand="0" w:noVBand="1"/>
      </w:tblPr>
      <w:tblGrid>
        <w:gridCol w:w="1082"/>
        <w:gridCol w:w="1184"/>
        <w:gridCol w:w="1455"/>
        <w:gridCol w:w="1455"/>
        <w:gridCol w:w="1456"/>
        <w:gridCol w:w="891"/>
        <w:gridCol w:w="1456"/>
        <w:gridCol w:w="953"/>
        <w:gridCol w:w="1133"/>
        <w:gridCol w:w="1276"/>
        <w:gridCol w:w="851"/>
        <w:gridCol w:w="838"/>
        <w:gridCol w:w="991"/>
      </w:tblGrid>
      <w:tr w:rsidR="00CB68B9" w:rsidRPr="00CB68B9" w14:paraId="3BCD6A7F" w14:textId="77777777" w:rsidTr="00AF4411">
        <w:trPr>
          <w:trHeight w:val="534"/>
        </w:trPr>
        <w:tc>
          <w:tcPr>
            <w:tcW w:w="1082" w:type="dxa"/>
            <w:vMerge w:val="restart"/>
          </w:tcPr>
          <w:p w14:paraId="5DAFA8DE" w14:textId="77777777" w:rsidR="00CB68B9" w:rsidRPr="00CB68B9" w:rsidRDefault="00CB68B9" w:rsidP="00CB68B9">
            <w:pPr>
              <w:spacing w:after="0" w:line="240" w:lineRule="auto"/>
              <w:ind w:right="220"/>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kk"/>
              </w:rPr>
              <w:t>Шарттың р/н № (m)</w:t>
            </w:r>
          </w:p>
        </w:tc>
        <w:tc>
          <w:tcPr>
            <w:tcW w:w="1184" w:type="dxa"/>
            <w:vMerge w:val="restart"/>
          </w:tcPr>
          <w:p w14:paraId="36EE30AE"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kk"/>
              </w:rPr>
              <w:t xml:space="preserve">Шарттың құны (ШҚj) </w:t>
            </w:r>
            <w:r w:rsidRPr="00CB68B9">
              <w:rPr>
                <w:rFonts w:ascii="Times New Roman" w:eastAsia="Times New Roman" w:hAnsi="Times New Roman" w:cs="Times New Roman"/>
                <w:b/>
                <w:bCs/>
                <w:sz w:val="16"/>
                <w:szCs w:val="16"/>
                <w:lang w:val="kk"/>
              </w:rPr>
              <w:t>KZT</w:t>
            </w:r>
          </w:p>
        </w:tc>
        <w:tc>
          <w:tcPr>
            <w:tcW w:w="1455" w:type="dxa"/>
            <w:vMerge w:val="restart"/>
          </w:tcPr>
          <w:p w14:paraId="6ACE497E"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kk"/>
              </w:rPr>
              <w:t>Шарттың аясындағы тауарлардың жиынтық құны (ТҚJ)</w:t>
            </w:r>
          </w:p>
          <w:p w14:paraId="06E64F27" w14:textId="77777777" w:rsidR="00CB68B9" w:rsidRPr="00CB68B9" w:rsidRDefault="00CB68B9" w:rsidP="00CB68B9">
            <w:pPr>
              <w:spacing w:after="0" w:line="240" w:lineRule="auto"/>
              <w:jc w:val="center"/>
              <w:rPr>
                <w:rFonts w:ascii="Times New Roman" w:eastAsia="Times New Roman" w:hAnsi="Times New Roman" w:cs="Times New Roman"/>
                <w:b/>
                <w:bCs/>
                <w:iCs/>
                <w:sz w:val="16"/>
                <w:szCs w:val="16"/>
              </w:rPr>
            </w:pPr>
            <w:r w:rsidRPr="00CB68B9">
              <w:rPr>
                <w:rFonts w:ascii="Times New Roman" w:eastAsia="Times New Roman" w:hAnsi="Times New Roman" w:cs="Times New Roman"/>
                <w:b/>
                <w:bCs/>
                <w:sz w:val="16"/>
                <w:szCs w:val="16"/>
                <w:lang w:val="kk"/>
              </w:rPr>
              <w:t>KZT</w:t>
            </w:r>
          </w:p>
        </w:tc>
        <w:tc>
          <w:tcPr>
            <w:tcW w:w="1455" w:type="dxa"/>
            <w:vMerge w:val="restart"/>
          </w:tcPr>
          <w:p w14:paraId="4C773FB1" w14:textId="77777777" w:rsidR="00CB68B9" w:rsidRPr="00CB68B9" w:rsidRDefault="00CB68B9" w:rsidP="00CB68B9">
            <w:pPr>
              <w:spacing w:after="0" w:line="240" w:lineRule="auto"/>
              <w:ind w:right="-44"/>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kk"/>
              </w:rPr>
              <w:t>Шарттың аясындағы қосалқы мердігерлік шарттардың жиынтық құны (ШЖҚj)</w:t>
            </w:r>
          </w:p>
          <w:p w14:paraId="15D34FCE" w14:textId="77777777" w:rsidR="00CB68B9" w:rsidRPr="00CB68B9" w:rsidRDefault="00CB68B9" w:rsidP="00CB68B9">
            <w:pPr>
              <w:spacing w:after="0" w:line="240" w:lineRule="auto"/>
              <w:ind w:right="-44"/>
              <w:jc w:val="center"/>
              <w:rPr>
                <w:rFonts w:ascii="Times New Roman" w:eastAsia="Times New Roman" w:hAnsi="Times New Roman" w:cs="Times New Roman"/>
                <w:b/>
                <w:bCs/>
                <w:iCs/>
                <w:sz w:val="16"/>
                <w:szCs w:val="16"/>
              </w:rPr>
            </w:pPr>
            <w:r w:rsidRPr="00CB68B9">
              <w:rPr>
                <w:rFonts w:ascii="Times New Roman" w:eastAsia="Times New Roman" w:hAnsi="Times New Roman" w:cs="Times New Roman"/>
                <w:b/>
                <w:bCs/>
                <w:sz w:val="16"/>
                <w:szCs w:val="16"/>
                <w:lang w:val="kk"/>
              </w:rPr>
              <w:t>KZT</w:t>
            </w:r>
          </w:p>
        </w:tc>
        <w:tc>
          <w:tcPr>
            <w:tcW w:w="1456" w:type="dxa"/>
            <w:vMerge w:val="restart"/>
          </w:tcPr>
          <w:p w14:paraId="66A957E4"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kk"/>
              </w:rPr>
              <w:t>j-шартын орындайтын қазақстандық кадрларға еңбекақы төлеу қорының үлесі</w:t>
            </w:r>
          </w:p>
          <w:p w14:paraId="099DBFAA"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p w14:paraId="03CE9D93"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kk"/>
              </w:rPr>
              <w:t>(Rj)</w:t>
            </w:r>
          </w:p>
          <w:p w14:paraId="287FC873" w14:textId="77777777" w:rsidR="00CB68B9" w:rsidRPr="00CB68B9" w:rsidRDefault="00CB68B9" w:rsidP="00CB68B9">
            <w:pPr>
              <w:spacing w:after="0" w:line="240" w:lineRule="auto"/>
              <w:jc w:val="center"/>
              <w:rPr>
                <w:rFonts w:ascii="Times New Roman" w:eastAsia="Times New Roman" w:hAnsi="Times New Roman" w:cs="Times New Roman"/>
                <w:b/>
                <w:bCs/>
                <w:iCs/>
                <w:sz w:val="16"/>
                <w:szCs w:val="16"/>
              </w:rPr>
            </w:pPr>
            <w:r w:rsidRPr="00CB68B9">
              <w:rPr>
                <w:rFonts w:ascii="Times New Roman" w:eastAsia="Times New Roman" w:hAnsi="Times New Roman" w:cs="Times New Roman"/>
                <w:b/>
                <w:bCs/>
                <w:sz w:val="16"/>
                <w:szCs w:val="16"/>
                <w:lang w:val="kk"/>
              </w:rPr>
              <w:t>%</w:t>
            </w:r>
          </w:p>
        </w:tc>
        <w:tc>
          <w:tcPr>
            <w:tcW w:w="891" w:type="dxa"/>
            <w:vMerge w:val="restart"/>
          </w:tcPr>
          <w:p w14:paraId="4939B885"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kk"/>
              </w:rPr>
              <w:t>Тауардың р/н №</w:t>
            </w:r>
          </w:p>
        </w:tc>
        <w:tc>
          <w:tcPr>
            <w:tcW w:w="1456" w:type="dxa"/>
            <w:vMerge w:val="restart"/>
          </w:tcPr>
          <w:p w14:paraId="4668B0DD" w14:textId="77777777" w:rsidR="00CB68B9" w:rsidRPr="00CB68B9" w:rsidRDefault="00CB68B9" w:rsidP="00CB68B9">
            <w:pPr>
              <w:spacing w:after="0" w:line="240" w:lineRule="auto"/>
              <w:ind w:right="-67"/>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kk"/>
              </w:rPr>
              <w:t>Шартты орындау мақсатында жеткізушінің сатып алған тауарларының саны</w:t>
            </w:r>
          </w:p>
        </w:tc>
        <w:tc>
          <w:tcPr>
            <w:tcW w:w="953" w:type="dxa"/>
            <w:vMerge w:val="restart"/>
          </w:tcPr>
          <w:p w14:paraId="3955F35D" w14:textId="77777777" w:rsidR="00CB68B9" w:rsidRPr="00CB68B9" w:rsidRDefault="00CB68B9" w:rsidP="00CB68B9">
            <w:pPr>
              <w:spacing w:after="0" w:line="240" w:lineRule="auto"/>
              <w:ind w:firstLine="8"/>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kk"/>
              </w:rPr>
              <w:t xml:space="preserve">Тауардың бағасы </w:t>
            </w:r>
          </w:p>
          <w:p w14:paraId="316611E6" w14:textId="77777777" w:rsidR="00CB68B9" w:rsidRPr="00CB68B9" w:rsidRDefault="00CB68B9" w:rsidP="00CB68B9">
            <w:pPr>
              <w:spacing w:after="0" w:line="240" w:lineRule="auto"/>
              <w:ind w:firstLine="8"/>
              <w:jc w:val="center"/>
              <w:rPr>
                <w:rFonts w:ascii="Times New Roman" w:eastAsia="Times New Roman" w:hAnsi="Times New Roman" w:cs="Times New Roman"/>
                <w:b/>
                <w:bCs/>
                <w:iCs/>
                <w:sz w:val="16"/>
                <w:szCs w:val="16"/>
              </w:rPr>
            </w:pPr>
            <w:r w:rsidRPr="00CB68B9">
              <w:rPr>
                <w:rFonts w:ascii="Times New Roman" w:eastAsia="Times New Roman" w:hAnsi="Times New Roman" w:cs="Times New Roman"/>
                <w:b/>
                <w:bCs/>
                <w:sz w:val="16"/>
                <w:szCs w:val="16"/>
                <w:lang w:val="kk"/>
              </w:rPr>
              <w:t>KZT</w:t>
            </w:r>
          </w:p>
        </w:tc>
        <w:tc>
          <w:tcPr>
            <w:tcW w:w="1133" w:type="dxa"/>
            <w:vMerge w:val="restart"/>
          </w:tcPr>
          <w:p w14:paraId="33C97999"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kk"/>
              </w:rPr>
              <w:t>Құны (Қi)</w:t>
            </w:r>
          </w:p>
          <w:p w14:paraId="534AC2A4" w14:textId="77777777" w:rsidR="00CB68B9" w:rsidRPr="00CB68B9" w:rsidRDefault="00CB68B9" w:rsidP="00CB68B9">
            <w:pPr>
              <w:spacing w:after="0" w:line="240" w:lineRule="auto"/>
              <w:jc w:val="center"/>
              <w:rPr>
                <w:rFonts w:ascii="Times New Roman" w:eastAsia="Times New Roman" w:hAnsi="Times New Roman" w:cs="Times New Roman"/>
                <w:b/>
                <w:bCs/>
                <w:iCs/>
                <w:sz w:val="16"/>
                <w:szCs w:val="16"/>
              </w:rPr>
            </w:pPr>
            <w:r w:rsidRPr="00CB68B9">
              <w:rPr>
                <w:rFonts w:ascii="Times New Roman" w:eastAsia="Times New Roman" w:hAnsi="Times New Roman" w:cs="Times New Roman"/>
                <w:b/>
                <w:bCs/>
                <w:sz w:val="16"/>
                <w:szCs w:val="16"/>
                <w:lang w:val="kk"/>
              </w:rPr>
              <w:t>KZT</w:t>
            </w:r>
          </w:p>
        </w:tc>
        <w:tc>
          <w:tcPr>
            <w:tcW w:w="1276" w:type="dxa"/>
            <w:vMerge w:val="restart"/>
          </w:tcPr>
          <w:p w14:paraId="7619E22B"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kk"/>
              </w:rPr>
              <w:t>СТ-KZ сертификатына сәйкес ЕҚж/қ үлесі (Mi)</w:t>
            </w:r>
          </w:p>
        </w:tc>
        <w:tc>
          <w:tcPr>
            <w:tcW w:w="1689" w:type="dxa"/>
            <w:gridSpan w:val="2"/>
          </w:tcPr>
          <w:p w14:paraId="5A068E98"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kk"/>
              </w:rPr>
              <w:t>СТ-KZ сертификаты</w:t>
            </w:r>
          </w:p>
        </w:tc>
        <w:tc>
          <w:tcPr>
            <w:tcW w:w="991" w:type="dxa"/>
          </w:tcPr>
          <w:p w14:paraId="48994A8A"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kk"/>
              </w:rPr>
              <w:t xml:space="preserve">Ескертпе </w:t>
            </w:r>
          </w:p>
        </w:tc>
      </w:tr>
      <w:tr w:rsidR="00CB68B9" w:rsidRPr="00CB68B9" w14:paraId="03926066" w14:textId="77777777" w:rsidTr="00AF4411">
        <w:trPr>
          <w:trHeight w:val="942"/>
        </w:trPr>
        <w:tc>
          <w:tcPr>
            <w:tcW w:w="1082" w:type="dxa"/>
            <w:vMerge/>
          </w:tcPr>
          <w:p w14:paraId="527B6639" w14:textId="77777777" w:rsidR="00CB68B9" w:rsidRPr="00CB68B9" w:rsidRDefault="00CB68B9" w:rsidP="00CB68B9">
            <w:pPr>
              <w:spacing w:after="0" w:line="240" w:lineRule="auto"/>
              <w:ind w:right="220"/>
              <w:jc w:val="center"/>
              <w:rPr>
                <w:rFonts w:ascii="Times New Roman" w:eastAsia="Times New Roman" w:hAnsi="Times New Roman" w:cs="Times New Roman"/>
                <w:iCs/>
                <w:sz w:val="16"/>
                <w:szCs w:val="16"/>
              </w:rPr>
            </w:pPr>
          </w:p>
        </w:tc>
        <w:tc>
          <w:tcPr>
            <w:tcW w:w="1184" w:type="dxa"/>
            <w:vMerge/>
          </w:tcPr>
          <w:p w14:paraId="630D7B9C"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455" w:type="dxa"/>
            <w:vMerge/>
          </w:tcPr>
          <w:p w14:paraId="174C06E3"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455" w:type="dxa"/>
            <w:vMerge/>
          </w:tcPr>
          <w:p w14:paraId="5AB0E591" w14:textId="77777777" w:rsidR="00CB68B9" w:rsidRPr="00CB68B9" w:rsidRDefault="00CB68B9" w:rsidP="00CB68B9">
            <w:pPr>
              <w:spacing w:after="0" w:line="240" w:lineRule="auto"/>
              <w:ind w:right="-44"/>
              <w:jc w:val="center"/>
              <w:rPr>
                <w:rFonts w:ascii="Times New Roman" w:eastAsia="Times New Roman" w:hAnsi="Times New Roman" w:cs="Times New Roman"/>
                <w:iCs/>
                <w:sz w:val="16"/>
                <w:szCs w:val="16"/>
              </w:rPr>
            </w:pPr>
          </w:p>
        </w:tc>
        <w:tc>
          <w:tcPr>
            <w:tcW w:w="1456" w:type="dxa"/>
            <w:vMerge/>
          </w:tcPr>
          <w:p w14:paraId="4F63C0DE"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891" w:type="dxa"/>
            <w:vMerge/>
          </w:tcPr>
          <w:p w14:paraId="40EAF2A5"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456" w:type="dxa"/>
            <w:vMerge/>
          </w:tcPr>
          <w:p w14:paraId="106B704C" w14:textId="77777777" w:rsidR="00CB68B9" w:rsidRPr="00CB68B9" w:rsidRDefault="00CB68B9" w:rsidP="00CB68B9">
            <w:pPr>
              <w:spacing w:after="0" w:line="240" w:lineRule="auto"/>
              <w:ind w:right="-67"/>
              <w:jc w:val="center"/>
              <w:rPr>
                <w:rFonts w:ascii="Times New Roman" w:eastAsia="Times New Roman" w:hAnsi="Times New Roman" w:cs="Times New Roman"/>
                <w:iCs/>
                <w:sz w:val="16"/>
                <w:szCs w:val="16"/>
              </w:rPr>
            </w:pPr>
          </w:p>
        </w:tc>
        <w:tc>
          <w:tcPr>
            <w:tcW w:w="953" w:type="dxa"/>
            <w:vMerge/>
          </w:tcPr>
          <w:p w14:paraId="04BFCA9C" w14:textId="77777777" w:rsidR="00CB68B9" w:rsidRPr="00CB68B9" w:rsidRDefault="00CB68B9" w:rsidP="00CB68B9">
            <w:pPr>
              <w:spacing w:after="0" w:line="240" w:lineRule="auto"/>
              <w:ind w:firstLine="8"/>
              <w:jc w:val="center"/>
              <w:rPr>
                <w:rFonts w:ascii="Times New Roman" w:eastAsia="Times New Roman" w:hAnsi="Times New Roman" w:cs="Times New Roman"/>
                <w:iCs/>
                <w:sz w:val="16"/>
                <w:szCs w:val="16"/>
              </w:rPr>
            </w:pPr>
          </w:p>
        </w:tc>
        <w:tc>
          <w:tcPr>
            <w:tcW w:w="1133" w:type="dxa"/>
            <w:vMerge/>
          </w:tcPr>
          <w:p w14:paraId="4CCC8296"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276" w:type="dxa"/>
            <w:vMerge/>
          </w:tcPr>
          <w:p w14:paraId="5CBA8C02"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851" w:type="dxa"/>
          </w:tcPr>
          <w:p w14:paraId="7B9A088E" w14:textId="77777777" w:rsidR="00CB68B9" w:rsidRPr="00CB68B9" w:rsidRDefault="00CB68B9" w:rsidP="00CB68B9">
            <w:pPr>
              <w:spacing w:after="0" w:line="240" w:lineRule="auto"/>
              <w:ind w:right="-105"/>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kk"/>
              </w:rPr>
              <w:t xml:space="preserve">Нөмірі </w:t>
            </w:r>
          </w:p>
        </w:tc>
        <w:tc>
          <w:tcPr>
            <w:tcW w:w="838" w:type="dxa"/>
          </w:tcPr>
          <w:p w14:paraId="5F473C00"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kk"/>
              </w:rPr>
              <w:t>Күні</w:t>
            </w:r>
          </w:p>
        </w:tc>
        <w:tc>
          <w:tcPr>
            <w:tcW w:w="991" w:type="dxa"/>
          </w:tcPr>
          <w:p w14:paraId="4AD5B520" w14:textId="77777777" w:rsidR="00CB68B9" w:rsidRPr="00CB68B9" w:rsidRDefault="00CB68B9" w:rsidP="00CB68B9">
            <w:pPr>
              <w:spacing w:after="0" w:line="240" w:lineRule="auto"/>
              <w:ind w:right="34"/>
              <w:jc w:val="center"/>
              <w:rPr>
                <w:rFonts w:ascii="Times New Roman" w:eastAsia="Times New Roman" w:hAnsi="Times New Roman" w:cs="Times New Roman"/>
                <w:iCs/>
                <w:sz w:val="16"/>
                <w:szCs w:val="16"/>
              </w:rPr>
            </w:pPr>
          </w:p>
        </w:tc>
      </w:tr>
      <w:tr w:rsidR="00CB68B9" w:rsidRPr="00CB68B9" w14:paraId="26AF0133" w14:textId="77777777" w:rsidTr="00AF4411">
        <w:tc>
          <w:tcPr>
            <w:tcW w:w="1082" w:type="dxa"/>
          </w:tcPr>
          <w:p w14:paraId="2188DF61" w14:textId="77777777" w:rsidR="00CB68B9" w:rsidRPr="00CB68B9" w:rsidRDefault="00CB68B9" w:rsidP="00CB68B9">
            <w:pPr>
              <w:spacing w:after="0" w:line="240" w:lineRule="auto"/>
              <w:ind w:right="-15"/>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kk"/>
              </w:rPr>
              <w:t>1</w:t>
            </w:r>
          </w:p>
        </w:tc>
        <w:tc>
          <w:tcPr>
            <w:tcW w:w="1184" w:type="dxa"/>
          </w:tcPr>
          <w:p w14:paraId="1AEE5A2B"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455" w:type="dxa"/>
          </w:tcPr>
          <w:p w14:paraId="4505D380"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455" w:type="dxa"/>
          </w:tcPr>
          <w:p w14:paraId="0B8FB1F7"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456" w:type="dxa"/>
          </w:tcPr>
          <w:p w14:paraId="22AB09C1"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891" w:type="dxa"/>
          </w:tcPr>
          <w:p w14:paraId="16A1ED5C" w14:textId="77777777" w:rsidR="00CB68B9" w:rsidRPr="00CB68B9" w:rsidRDefault="00CB68B9" w:rsidP="00CB68B9">
            <w:pPr>
              <w:spacing w:after="0" w:line="240" w:lineRule="auto"/>
              <w:ind w:right="34"/>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kk"/>
              </w:rPr>
              <w:t>1</w:t>
            </w:r>
          </w:p>
        </w:tc>
        <w:tc>
          <w:tcPr>
            <w:tcW w:w="1456" w:type="dxa"/>
          </w:tcPr>
          <w:p w14:paraId="5D1B9765"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953" w:type="dxa"/>
          </w:tcPr>
          <w:p w14:paraId="068BE7A5"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133" w:type="dxa"/>
          </w:tcPr>
          <w:p w14:paraId="40425246"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276" w:type="dxa"/>
          </w:tcPr>
          <w:p w14:paraId="4B5B1D26"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851" w:type="dxa"/>
          </w:tcPr>
          <w:p w14:paraId="017A0CDB"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838" w:type="dxa"/>
          </w:tcPr>
          <w:p w14:paraId="424BDD10"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991" w:type="dxa"/>
          </w:tcPr>
          <w:p w14:paraId="736C8ECB"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r>
      <w:tr w:rsidR="00CB68B9" w:rsidRPr="00CB68B9" w14:paraId="12874742" w14:textId="77777777" w:rsidTr="00AF4411">
        <w:tc>
          <w:tcPr>
            <w:tcW w:w="1082" w:type="dxa"/>
          </w:tcPr>
          <w:p w14:paraId="22CDDA52" w14:textId="77777777" w:rsidR="00CB68B9" w:rsidRPr="00CB68B9" w:rsidRDefault="00CB68B9" w:rsidP="00CB68B9">
            <w:pPr>
              <w:spacing w:after="0" w:line="240" w:lineRule="auto"/>
              <w:ind w:right="-15"/>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kk"/>
              </w:rPr>
              <w:t>m</w:t>
            </w:r>
          </w:p>
        </w:tc>
        <w:tc>
          <w:tcPr>
            <w:tcW w:w="1184" w:type="dxa"/>
          </w:tcPr>
          <w:p w14:paraId="4E3D38A1"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455" w:type="dxa"/>
          </w:tcPr>
          <w:p w14:paraId="1DB26536"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455" w:type="dxa"/>
          </w:tcPr>
          <w:p w14:paraId="5FE19199"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456" w:type="dxa"/>
          </w:tcPr>
          <w:p w14:paraId="6B9B7146"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891" w:type="dxa"/>
          </w:tcPr>
          <w:p w14:paraId="45556A57" w14:textId="77777777" w:rsidR="00CB68B9" w:rsidRPr="00CB68B9" w:rsidRDefault="00CB68B9" w:rsidP="00CB68B9">
            <w:pPr>
              <w:spacing w:after="0" w:line="240" w:lineRule="auto"/>
              <w:ind w:right="34"/>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kk"/>
              </w:rPr>
              <w:t>n</w:t>
            </w:r>
          </w:p>
        </w:tc>
        <w:tc>
          <w:tcPr>
            <w:tcW w:w="1456" w:type="dxa"/>
          </w:tcPr>
          <w:p w14:paraId="78DD5242"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953" w:type="dxa"/>
          </w:tcPr>
          <w:p w14:paraId="5DA9B931"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133" w:type="dxa"/>
          </w:tcPr>
          <w:p w14:paraId="53327985"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276" w:type="dxa"/>
          </w:tcPr>
          <w:p w14:paraId="526CD2A9"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851" w:type="dxa"/>
          </w:tcPr>
          <w:p w14:paraId="33DA7416"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838" w:type="dxa"/>
          </w:tcPr>
          <w:p w14:paraId="5EA44FE6"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991" w:type="dxa"/>
          </w:tcPr>
          <w:p w14:paraId="609A1793"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r>
      <w:tr w:rsidR="00CB68B9" w:rsidRPr="00CB68B9" w14:paraId="1E475CF7" w14:textId="77777777" w:rsidTr="00AF4411">
        <w:tc>
          <w:tcPr>
            <w:tcW w:w="1082" w:type="dxa"/>
          </w:tcPr>
          <w:p w14:paraId="6AC5752F" w14:textId="77777777" w:rsidR="00CB68B9" w:rsidRPr="00CB68B9" w:rsidRDefault="00CB68B9" w:rsidP="00CB68B9">
            <w:pPr>
              <w:spacing w:after="0" w:line="240" w:lineRule="auto"/>
              <w:ind w:right="-15"/>
              <w:jc w:val="center"/>
              <w:rPr>
                <w:rFonts w:ascii="Times New Roman" w:eastAsia="Times New Roman" w:hAnsi="Times New Roman" w:cs="Times New Roman"/>
                <w:b/>
                <w:bCs/>
                <w:iCs/>
                <w:sz w:val="16"/>
                <w:szCs w:val="16"/>
              </w:rPr>
            </w:pPr>
            <w:r w:rsidRPr="00CB68B9">
              <w:rPr>
                <w:rFonts w:ascii="Times New Roman" w:eastAsia="Times New Roman" w:hAnsi="Times New Roman" w:cs="Times New Roman"/>
                <w:b/>
                <w:bCs/>
                <w:sz w:val="16"/>
                <w:szCs w:val="16"/>
                <w:lang w:val="kk"/>
              </w:rPr>
              <w:t>БАРЛЫҒЫ</w:t>
            </w:r>
          </w:p>
        </w:tc>
        <w:tc>
          <w:tcPr>
            <w:tcW w:w="1184" w:type="dxa"/>
          </w:tcPr>
          <w:p w14:paraId="342D6D7B"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455" w:type="dxa"/>
          </w:tcPr>
          <w:p w14:paraId="4DCDE69E"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455" w:type="dxa"/>
          </w:tcPr>
          <w:p w14:paraId="6F151A8E"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456" w:type="dxa"/>
          </w:tcPr>
          <w:p w14:paraId="17A8ADA7"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891" w:type="dxa"/>
          </w:tcPr>
          <w:p w14:paraId="3D1AA115"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456" w:type="dxa"/>
          </w:tcPr>
          <w:p w14:paraId="41A26C0F"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953" w:type="dxa"/>
          </w:tcPr>
          <w:p w14:paraId="0F185597"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133" w:type="dxa"/>
          </w:tcPr>
          <w:p w14:paraId="3398490A"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276" w:type="dxa"/>
          </w:tcPr>
          <w:p w14:paraId="7436CD89"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851" w:type="dxa"/>
          </w:tcPr>
          <w:p w14:paraId="7577F6DB"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838" w:type="dxa"/>
          </w:tcPr>
          <w:p w14:paraId="16461397"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991" w:type="dxa"/>
          </w:tcPr>
          <w:p w14:paraId="196A4E37"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r>
    </w:tbl>
    <w:p w14:paraId="32C6200F" w14:textId="77777777" w:rsidR="00CB68B9" w:rsidRPr="00CB68B9" w:rsidRDefault="00CB68B9" w:rsidP="00CB68B9">
      <w:pPr>
        <w:spacing w:after="0" w:line="240" w:lineRule="auto"/>
        <w:ind w:right="425"/>
        <w:jc w:val="center"/>
        <w:rPr>
          <w:rFonts w:ascii="Times New Roman" w:eastAsia="Times New Roman" w:hAnsi="Times New Roman" w:cs="Times New Roman"/>
          <w:b/>
          <w:bCs/>
          <w:iCs/>
          <w:sz w:val="16"/>
          <w:szCs w:val="16"/>
        </w:rPr>
      </w:pPr>
    </w:p>
    <w:p w14:paraId="75C8BF5B" w14:textId="77777777" w:rsidR="00CB68B9" w:rsidRPr="00CB68B9" w:rsidRDefault="00CB68B9" w:rsidP="00CB68B9">
      <w:pPr>
        <w:spacing w:after="0" w:line="240" w:lineRule="auto"/>
        <w:ind w:right="425"/>
        <w:rPr>
          <w:rFonts w:ascii="Times New Roman" w:eastAsia="Times New Roman" w:hAnsi="Times New Roman" w:cs="Times New Roman"/>
          <w:iCs/>
          <w:sz w:val="16"/>
          <w:szCs w:val="16"/>
        </w:rPr>
      </w:pPr>
    </w:p>
    <w:p w14:paraId="3161F315" w14:textId="77777777" w:rsidR="00CB68B9" w:rsidRPr="00CB68B9" w:rsidRDefault="00CB68B9" w:rsidP="00CB68B9">
      <w:pPr>
        <w:spacing w:after="0" w:line="240" w:lineRule="auto"/>
        <w:ind w:right="-31"/>
        <w:jc w:val="both"/>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kk"/>
        </w:rPr>
        <w:t>Жұмыстар мен қызметтерді сатып алу кезінде Мердігер/Орындаушы елішілік құндылық үлесін Қазақстан Республикасы Инвестициялар және даму министрінің 20.04.2018 жылғы № 260 бұйрығымен бекітілген Тауарларды, жұмыстар мен көрсетілетін қызметтерді сатып алу кезінде ұйымдардың елішілік құндылықты есептеудің бірыңғай әдістемесінің 6-тармағына сәйкес келесі формула бойынша есептейді</w:t>
      </w:r>
      <w:r w:rsidRPr="00CB68B9">
        <w:rPr>
          <w:rStyle w:val="a6"/>
          <w:rFonts w:ascii="Times New Roman" w:eastAsia="Times New Roman" w:hAnsi="Times New Roman" w:cs="Times New Roman"/>
          <w:sz w:val="16"/>
          <w:szCs w:val="16"/>
          <w:lang w:val="kk"/>
        </w:rPr>
        <w:footnoteReference w:id="2"/>
      </w:r>
      <w:r w:rsidRPr="00CB68B9">
        <w:rPr>
          <w:rFonts w:ascii="Times New Roman" w:eastAsia="Times New Roman" w:hAnsi="Times New Roman" w:cs="Times New Roman"/>
          <w:sz w:val="16"/>
          <w:szCs w:val="16"/>
          <w:lang w:val="kk"/>
        </w:rPr>
        <w:t>:</w:t>
      </w:r>
    </w:p>
    <w:p w14:paraId="15B72B32" w14:textId="77777777" w:rsidR="00CB68B9" w:rsidRPr="00CB68B9" w:rsidRDefault="00CB68B9" w:rsidP="00CB68B9">
      <w:pPr>
        <w:spacing w:after="0" w:line="240" w:lineRule="auto"/>
        <w:jc w:val="both"/>
        <w:rPr>
          <w:rFonts w:ascii="Times New Roman" w:hAnsi="Times New Roman" w:cs="Times New Roman"/>
          <w:sz w:val="16"/>
          <w:szCs w:val="16"/>
        </w:rPr>
      </w:pPr>
      <w:r w:rsidRPr="00CB68B9">
        <w:rPr>
          <w:rFonts w:ascii="Times New Roman" w:hAnsi="Times New Roman" w:cs="Times New Roman"/>
          <w:sz w:val="16"/>
          <w:szCs w:val="16"/>
          <w:lang w:val="kk"/>
        </w:rPr>
        <w:t>     </w:t>
      </w:r>
      <w:r w:rsidRPr="00CB68B9">
        <w:rPr>
          <w:rFonts w:ascii="Times New Roman" w:hAnsi="Times New Roman" w:cs="Times New Roman"/>
          <w:noProof/>
          <w:sz w:val="16"/>
          <w:szCs w:val="16"/>
          <w:lang w:val="kk"/>
        </w:rPr>
        <w:drawing>
          <wp:inline distT="0" distB="0" distL="0" distR="0" wp14:anchorId="4661B544" wp14:editId="2D73DBBA">
            <wp:extent cx="3220528" cy="448258"/>
            <wp:effectExtent l="0" t="0" r="0" b="9525"/>
            <wp:docPr id="2" name="Рисунок 2" descr="Сурет мәтін сияқты көрініп тұр,&#10;&#10;Автоматты түрде құрылған сипатт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9356" cy="487067"/>
                    </a:xfrm>
                    <a:prstGeom prst="rect">
                      <a:avLst/>
                    </a:prstGeom>
                    <a:noFill/>
                    <a:ln>
                      <a:noFill/>
                    </a:ln>
                  </pic:spPr>
                </pic:pic>
              </a:graphicData>
            </a:graphic>
          </wp:inline>
        </w:drawing>
      </w:r>
    </w:p>
    <w:p w14:paraId="2F00EA57" w14:textId="77777777" w:rsidR="00CB68B9" w:rsidRPr="00CB68B9" w:rsidRDefault="00CB68B9" w:rsidP="00CB68B9">
      <w:pPr>
        <w:spacing w:after="0" w:line="240" w:lineRule="auto"/>
        <w:contextualSpacing/>
        <w:jc w:val="both"/>
        <w:rPr>
          <w:rFonts w:ascii="Times New Roman" w:hAnsi="Times New Roman" w:cs="Times New Roman"/>
          <w:sz w:val="16"/>
          <w:szCs w:val="16"/>
          <w:lang w:val="kk"/>
        </w:rPr>
      </w:pPr>
      <w:r w:rsidRPr="00CB68B9">
        <w:rPr>
          <w:rFonts w:ascii="Times New Roman" w:hAnsi="Times New Roman" w:cs="Times New Roman"/>
          <w:sz w:val="16"/>
          <w:szCs w:val="16"/>
          <w:lang w:val="kk"/>
        </w:rPr>
        <w:t>      мұндағы:</w:t>
      </w:r>
    </w:p>
    <w:p w14:paraId="512AE8E4" w14:textId="3C26D7EF" w:rsidR="00CB68B9" w:rsidRPr="00CB68B9" w:rsidRDefault="00CB68B9" w:rsidP="00CB68B9">
      <w:pPr>
        <w:spacing w:after="0" w:line="240" w:lineRule="auto"/>
        <w:contextualSpacing/>
        <w:jc w:val="both"/>
        <w:rPr>
          <w:rFonts w:ascii="Times New Roman" w:hAnsi="Times New Roman" w:cs="Times New Roman"/>
          <w:sz w:val="16"/>
          <w:szCs w:val="16"/>
          <w:lang w:val="kk"/>
        </w:rPr>
      </w:pPr>
      <w:r w:rsidRPr="00CB68B9">
        <w:rPr>
          <w:rFonts w:ascii="Times New Roman" w:hAnsi="Times New Roman" w:cs="Times New Roman"/>
          <w:sz w:val="16"/>
          <w:szCs w:val="16"/>
          <w:lang w:val="kk"/>
        </w:rPr>
        <w:t xml:space="preserve">      m </w:t>
      </w:r>
      <w:r w:rsidR="00DF08C5">
        <w:rPr>
          <w:rFonts w:ascii="Times New Roman" w:hAnsi="Times New Roman" w:cs="Times New Roman"/>
          <w:sz w:val="16"/>
          <w:szCs w:val="16"/>
          <w:lang w:val="kk"/>
        </w:rPr>
        <w:t>–</w:t>
      </w:r>
      <w:r w:rsidRPr="00CB68B9">
        <w:rPr>
          <w:rFonts w:ascii="Times New Roman" w:hAnsi="Times New Roman" w:cs="Times New Roman"/>
          <w:sz w:val="16"/>
          <w:szCs w:val="16"/>
          <w:lang w:val="kk"/>
        </w:rPr>
        <w:t xml:space="preserve"> тапсырыс беруші мен жеткізуші арасындағы шартты, жеткізуші мен қосалқы мердігерлер арасындағы шарттарды қоса алғанда, жұмысты орындау (қызметті көрсету) мақсатында жасалған j-шарттарының жалпы саны;</w:t>
      </w:r>
    </w:p>
    <w:p w14:paraId="76355222" w14:textId="0C945E3A" w:rsidR="00CB68B9" w:rsidRPr="00CB68B9" w:rsidRDefault="00CB68B9" w:rsidP="00CB68B9">
      <w:pPr>
        <w:spacing w:after="0" w:line="240" w:lineRule="auto"/>
        <w:contextualSpacing/>
        <w:jc w:val="both"/>
        <w:rPr>
          <w:rFonts w:ascii="Times New Roman" w:hAnsi="Times New Roman" w:cs="Times New Roman"/>
          <w:sz w:val="16"/>
          <w:szCs w:val="16"/>
          <w:lang w:val="kk"/>
        </w:rPr>
      </w:pPr>
      <w:r w:rsidRPr="00CB68B9">
        <w:rPr>
          <w:rFonts w:ascii="Times New Roman" w:hAnsi="Times New Roman" w:cs="Times New Roman"/>
          <w:sz w:val="16"/>
          <w:szCs w:val="16"/>
          <w:lang w:val="kk"/>
        </w:rPr>
        <w:t xml:space="preserve">      j </w:t>
      </w:r>
      <w:r w:rsidR="00DF08C5">
        <w:rPr>
          <w:rFonts w:ascii="Times New Roman" w:hAnsi="Times New Roman" w:cs="Times New Roman"/>
          <w:sz w:val="16"/>
          <w:szCs w:val="16"/>
          <w:lang w:val="kk"/>
        </w:rPr>
        <w:t>–</w:t>
      </w:r>
      <w:r w:rsidRPr="00CB68B9">
        <w:rPr>
          <w:rFonts w:ascii="Times New Roman" w:hAnsi="Times New Roman" w:cs="Times New Roman"/>
          <w:sz w:val="16"/>
          <w:szCs w:val="16"/>
          <w:lang w:val="kk"/>
        </w:rPr>
        <w:t xml:space="preserve"> жұмысты орындау (қызметті көрсету) мақсатында жасалған шарттың реттік нөмірі;</w:t>
      </w:r>
    </w:p>
    <w:p w14:paraId="769CE459" w14:textId="43A2E152" w:rsidR="00CB68B9" w:rsidRPr="00CB68B9" w:rsidRDefault="00CB68B9" w:rsidP="00CB68B9">
      <w:pPr>
        <w:spacing w:after="0" w:line="240" w:lineRule="auto"/>
        <w:contextualSpacing/>
        <w:jc w:val="both"/>
        <w:rPr>
          <w:rFonts w:ascii="Times New Roman" w:hAnsi="Times New Roman" w:cs="Times New Roman"/>
          <w:sz w:val="16"/>
          <w:szCs w:val="16"/>
          <w:lang w:val="kk"/>
        </w:rPr>
      </w:pPr>
      <w:r w:rsidRPr="00CB68B9">
        <w:rPr>
          <w:rFonts w:ascii="Times New Roman" w:hAnsi="Times New Roman" w:cs="Times New Roman"/>
          <w:sz w:val="16"/>
          <w:szCs w:val="16"/>
          <w:lang w:val="kk"/>
        </w:rPr>
        <w:t xml:space="preserve">      ШҚj </w:t>
      </w:r>
      <w:r w:rsidR="00DF08C5">
        <w:rPr>
          <w:rFonts w:ascii="Times New Roman" w:hAnsi="Times New Roman" w:cs="Times New Roman"/>
          <w:sz w:val="16"/>
          <w:szCs w:val="16"/>
          <w:lang w:val="kk"/>
        </w:rPr>
        <w:t>–</w:t>
      </w:r>
      <w:r w:rsidRPr="00CB68B9">
        <w:rPr>
          <w:rFonts w:ascii="Times New Roman" w:hAnsi="Times New Roman" w:cs="Times New Roman"/>
          <w:sz w:val="16"/>
          <w:szCs w:val="16"/>
          <w:lang w:val="kk"/>
        </w:rPr>
        <w:t xml:space="preserve"> j-шартының құны;</w:t>
      </w:r>
    </w:p>
    <w:p w14:paraId="7BF1303A" w14:textId="2E414F93" w:rsidR="00CB68B9" w:rsidRPr="00CB68B9" w:rsidRDefault="00CB68B9" w:rsidP="00CB68B9">
      <w:pPr>
        <w:spacing w:after="0" w:line="240" w:lineRule="auto"/>
        <w:contextualSpacing/>
        <w:jc w:val="both"/>
        <w:rPr>
          <w:rFonts w:ascii="Times New Roman" w:hAnsi="Times New Roman" w:cs="Times New Roman"/>
          <w:sz w:val="16"/>
          <w:szCs w:val="16"/>
          <w:lang w:val="kk"/>
        </w:rPr>
      </w:pPr>
      <w:r w:rsidRPr="00CB68B9">
        <w:rPr>
          <w:rFonts w:ascii="Times New Roman" w:hAnsi="Times New Roman" w:cs="Times New Roman"/>
          <w:sz w:val="16"/>
          <w:szCs w:val="16"/>
          <w:lang w:val="kk"/>
        </w:rPr>
        <w:t xml:space="preserve">     ТҚj </w:t>
      </w:r>
      <w:r w:rsidR="00DF08C5">
        <w:rPr>
          <w:rFonts w:ascii="Times New Roman" w:hAnsi="Times New Roman" w:cs="Times New Roman"/>
          <w:sz w:val="16"/>
          <w:szCs w:val="16"/>
          <w:lang w:val="kk"/>
        </w:rPr>
        <w:t>–</w:t>
      </w:r>
      <w:r w:rsidRPr="00CB68B9">
        <w:rPr>
          <w:rFonts w:ascii="Times New Roman" w:hAnsi="Times New Roman" w:cs="Times New Roman"/>
          <w:sz w:val="16"/>
          <w:szCs w:val="16"/>
          <w:lang w:val="kk"/>
        </w:rPr>
        <w:t xml:space="preserve"> j-шартын орындау мақсатында жеткізуші немесе қосалқы мердігер сатып алған тауарлардың жиынтық құны;</w:t>
      </w:r>
    </w:p>
    <w:p w14:paraId="6ED411AF" w14:textId="1491E6AE" w:rsidR="00CB68B9" w:rsidRPr="00CB68B9" w:rsidRDefault="00CB68B9" w:rsidP="00CB68B9">
      <w:pPr>
        <w:spacing w:after="0" w:line="240" w:lineRule="auto"/>
        <w:contextualSpacing/>
        <w:jc w:val="both"/>
        <w:rPr>
          <w:rFonts w:ascii="Times New Roman" w:hAnsi="Times New Roman" w:cs="Times New Roman"/>
          <w:sz w:val="16"/>
          <w:szCs w:val="16"/>
          <w:lang w:val="kk"/>
        </w:rPr>
      </w:pPr>
      <w:r w:rsidRPr="00CB68B9">
        <w:rPr>
          <w:rFonts w:ascii="Times New Roman" w:hAnsi="Times New Roman" w:cs="Times New Roman"/>
          <w:sz w:val="16"/>
          <w:szCs w:val="16"/>
          <w:lang w:val="kk"/>
        </w:rPr>
        <w:t xml:space="preserve">     ШЖҚj </w:t>
      </w:r>
      <w:r w:rsidR="00DF08C5">
        <w:rPr>
          <w:rFonts w:ascii="Times New Roman" w:hAnsi="Times New Roman" w:cs="Times New Roman"/>
          <w:sz w:val="16"/>
          <w:szCs w:val="16"/>
          <w:lang w:val="kk"/>
        </w:rPr>
        <w:t>–</w:t>
      </w:r>
      <w:r w:rsidRPr="00CB68B9">
        <w:rPr>
          <w:rFonts w:ascii="Times New Roman" w:hAnsi="Times New Roman" w:cs="Times New Roman"/>
          <w:sz w:val="16"/>
          <w:szCs w:val="16"/>
          <w:lang w:val="kk"/>
        </w:rPr>
        <w:t xml:space="preserve"> j-шартын орындау мақсатында жасалған қосалқы мердігер шарттарының жиынтық құны;</w:t>
      </w:r>
    </w:p>
    <w:p w14:paraId="58B76713" w14:textId="4AFAC2CE" w:rsidR="00CB68B9" w:rsidRPr="00CB68B9" w:rsidRDefault="00CB68B9" w:rsidP="00CB68B9">
      <w:pPr>
        <w:spacing w:after="0" w:line="240" w:lineRule="auto"/>
        <w:contextualSpacing/>
        <w:jc w:val="both"/>
        <w:rPr>
          <w:rFonts w:ascii="Times New Roman" w:hAnsi="Times New Roman" w:cs="Times New Roman"/>
          <w:sz w:val="16"/>
          <w:szCs w:val="16"/>
          <w:lang w:val="kk"/>
        </w:rPr>
      </w:pPr>
      <w:r w:rsidRPr="00CB68B9">
        <w:rPr>
          <w:rFonts w:ascii="Times New Roman" w:hAnsi="Times New Roman" w:cs="Times New Roman"/>
          <w:sz w:val="16"/>
          <w:szCs w:val="16"/>
          <w:lang w:val="kk"/>
        </w:rPr>
        <w:t xml:space="preserve">      Rj </w:t>
      </w:r>
      <w:r w:rsidR="00DF08C5">
        <w:rPr>
          <w:rFonts w:ascii="Times New Roman" w:hAnsi="Times New Roman" w:cs="Times New Roman"/>
          <w:sz w:val="16"/>
          <w:szCs w:val="16"/>
          <w:lang w:val="kk"/>
        </w:rPr>
        <w:t>–</w:t>
      </w:r>
      <w:r w:rsidRPr="00CB68B9">
        <w:rPr>
          <w:rFonts w:ascii="Times New Roman" w:hAnsi="Times New Roman" w:cs="Times New Roman"/>
          <w:sz w:val="16"/>
          <w:szCs w:val="16"/>
          <w:lang w:val="kk"/>
        </w:rPr>
        <w:t xml:space="preserve"> жеткізушінің немесе j-шартын орындайтын қосалқы мердігердің (қосалқы орындаушының) жалпы жұмыскерлерге еңбекақы төлеу қорындағы қазақстандық кадрларға еңбекақы төлеу қорының үлесі;</w:t>
      </w:r>
    </w:p>
    <w:p w14:paraId="0EFA3187" w14:textId="6B53B789" w:rsidR="00CB68B9" w:rsidRPr="00CB68B9" w:rsidRDefault="00CB68B9" w:rsidP="00CB68B9">
      <w:pPr>
        <w:spacing w:after="0" w:line="240" w:lineRule="auto"/>
        <w:contextualSpacing/>
        <w:jc w:val="both"/>
        <w:rPr>
          <w:rFonts w:ascii="Times New Roman" w:hAnsi="Times New Roman" w:cs="Times New Roman"/>
          <w:sz w:val="16"/>
          <w:szCs w:val="16"/>
          <w:lang w:val="kk"/>
        </w:rPr>
      </w:pPr>
      <w:r w:rsidRPr="00CB68B9">
        <w:rPr>
          <w:rFonts w:ascii="Times New Roman" w:hAnsi="Times New Roman" w:cs="Times New Roman"/>
          <w:sz w:val="16"/>
          <w:szCs w:val="16"/>
          <w:lang w:val="kk"/>
        </w:rPr>
        <w:t xml:space="preserve">      n </w:t>
      </w:r>
      <w:r w:rsidR="00DF08C5">
        <w:rPr>
          <w:rFonts w:ascii="Times New Roman" w:hAnsi="Times New Roman" w:cs="Times New Roman"/>
          <w:sz w:val="16"/>
          <w:szCs w:val="16"/>
          <w:lang w:val="kk"/>
        </w:rPr>
        <w:t>–</w:t>
      </w:r>
      <w:r w:rsidRPr="00CB68B9">
        <w:rPr>
          <w:rFonts w:ascii="Times New Roman" w:hAnsi="Times New Roman" w:cs="Times New Roman"/>
          <w:sz w:val="16"/>
          <w:szCs w:val="16"/>
          <w:lang w:val="kk"/>
        </w:rPr>
        <w:t xml:space="preserve"> j-шартын орындау мақсатында жеткізуші және қосалқы мердігерлер (қосалқы орындаушылар) сатып алатын тауарлар атауының жалпы саны;</w:t>
      </w:r>
    </w:p>
    <w:p w14:paraId="2F4AB18E" w14:textId="422A27E5" w:rsidR="00CB68B9" w:rsidRPr="00CB68B9" w:rsidRDefault="00CB68B9" w:rsidP="00CB68B9">
      <w:pPr>
        <w:spacing w:after="0" w:line="240" w:lineRule="auto"/>
        <w:contextualSpacing/>
        <w:jc w:val="both"/>
        <w:rPr>
          <w:rFonts w:ascii="Times New Roman" w:hAnsi="Times New Roman" w:cs="Times New Roman"/>
          <w:sz w:val="16"/>
          <w:szCs w:val="16"/>
          <w:lang w:val="kk"/>
        </w:rPr>
      </w:pPr>
      <w:r w:rsidRPr="00CB68B9">
        <w:rPr>
          <w:rFonts w:ascii="Times New Roman" w:hAnsi="Times New Roman" w:cs="Times New Roman"/>
          <w:sz w:val="16"/>
          <w:szCs w:val="16"/>
          <w:lang w:val="kk"/>
        </w:rPr>
        <w:t xml:space="preserve">      і </w:t>
      </w:r>
      <w:r w:rsidR="00DF08C5">
        <w:rPr>
          <w:rFonts w:ascii="Times New Roman" w:hAnsi="Times New Roman" w:cs="Times New Roman"/>
          <w:sz w:val="16"/>
          <w:szCs w:val="16"/>
          <w:lang w:val="kk"/>
        </w:rPr>
        <w:t>–</w:t>
      </w:r>
      <w:r w:rsidRPr="00CB68B9">
        <w:rPr>
          <w:rFonts w:ascii="Times New Roman" w:hAnsi="Times New Roman" w:cs="Times New Roman"/>
          <w:sz w:val="16"/>
          <w:szCs w:val="16"/>
          <w:lang w:val="kk"/>
        </w:rPr>
        <w:t xml:space="preserve"> j-шартын орындау мақсатында жеткізуші немесе қосалқы мердігер сатып алған тауардың реттік нөмірі;</w:t>
      </w:r>
    </w:p>
    <w:p w14:paraId="5F8A6030" w14:textId="25CE6C8C" w:rsidR="00CB68B9" w:rsidRPr="00CB68B9" w:rsidRDefault="00CB68B9" w:rsidP="00CB68B9">
      <w:pPr>
        <w:spacing w:after="0" w:line="240" w:lineRule="auto"/>
        <w:contextualSpacing/>
        <w:jc w:val="both"/>
        <w:rPr>
          <w:rFonts w:ascii="Times New Roman" w:hAnsi="Times New Roman" w:cs="Times New Roman"/>
          <w:sz w:val="16"/>
          <w:szCs w:val="16"/>
          <w:lang w:val="kk"/>
        </w:rPr>
      </w:pPr>
      <w:r w:rsidRPr="00CB68B9">
        <w:rPr>
          <w:rFonts w:ascii="Times New Roman" w:hAnsi="Times New Roman" w:cs="Times New Roman"/>
          <w:sz w:val="16"/>
          <w:szCs w:val="16"/>
          <w:lang w:val="kk"/>
        </w:rPr>
        <w:t xml:space="preserve">      ТҚі </w:t>
      </w:r>
      <w:r w:rsidR="00DF08C5">
        <w:rPr>
          <w:rFonts w:ascii="Times New Roman" w:hAnsi="Times New Roman" w:cs="Times New Roman"/>
          <w:sz w:val="16"/>
          <w:szCs w:val="16"/>
          <w:lang w:val="kk"/>
        </w:rPr>
        <w:t>–</w:t>
      </w:r>
      <w:r w:rsidRPr="00CB68B9">
        <w:rPr>
          <w:rFonts w:ascii="Times New Roman" w:hAnsi="Times New Roman" w:cs="Times New Roman"/>
          <w:sz w:val="16"/>
          <w:szCs w:val="16"/>
          <w:lang w:val="kk"/>
        </w:rPr>
        <w:t xml:space="preserve"> i-тауардың құны;</w:t>
      </w:r>
    </w:p>
    <w:p w14:paraId="5A98F5D7" w14:textId="1B7D7069" w:rsidR="00CB68B9" w:rsidRPr="00CB68B9" w:rsidRDefault="00CB68B9" w:rsidP="00CB68B9">
      <w:pPr>
        <w:spacing w:after="0" w:line="240" w:lineRule="auto"/>
        <w:contextualSpacing/>
        <w:jc w:val="both"/>
        <w:rPr>
          <w:rFonts w:ascii="Times New Roman" w:hAnsi="Times New Roman" w:cs="Times New Roman"/>
          <w:sz w:val="16"/>
          <w:szCs w:val="16"/>
          <w:lang w:val="kk"/>
        </w:rPr>
      </w:pPr>
      <w:r w:rsidRPr="00CB68B9">
        <w:rPr>
          <w:rFonts w:ascii="Times New Roman" w:hAnsi="Times New Roman" w:cs="Times New Roman"/>
          <w:sz w:val="16"/>
          <w:szCs w:val="16"/>
          <w:lang w:val="kk"/>
        </w:rPr>
        <w:t xml:space="preserve">      Мi </w:t>
      </w:r>
      <w:r w:rsidR="00DF08C5">
        <w:rPr>
          <w:rFonts w:ascii="Times New Roman" w:hAnsi="Times New Roman" w:cs="Times New Roman"/>
          <w:sz w:val="16"/>
          <w:szCs w:val="16"/>
          <w:lang w:val="kk"/>
        </w:rPr>
        <w:t>–</w:t>
      </w:r>
      <w:r w:rsidRPr="00CB68B9">
        <w:rPr>
          <w:rFonts w:ascii="Times New Roman" w:hAnsi="Times New Roman" w:cs="Times New Roman"/>
          <w:sz w:val="16"/>
          <w:szCs w:val="16"/>
          <w:lang w:val="kk"/>
        </w:rPr>
        <w:t xml:space="preserve"> «СТ-КZ» нысанындағы тауардың шығу тегі туралы сертификатта көрсетілген тауардағы елішілік құндылықтың үлесі;</w:t>
      </w:r>
    </w:p>
    <w:p w14:paraId="391C223B" w14:textId="45D5251C" w:rsidR="00CB68B9" w:rsidRPr="00CB68B9" w:rsidRDefault="00CB68B9" w:rsidP="00CB68B9">
      <w:pPr>
        <w:spacing w:after="0" w:line="240" w:lineRule="auto"/>
        <w:contextualSpacing/>
        <w:jc w:val="both"/>
        <w:rPr>
          <w:rFonts w:ascii="Times New Roman" w:hAnsi="Times New Roman" w:cs="Times New Roman"/>
          <w:sz w:val="16"/>
          <w:szCs w:val="16"/>
          <w:lang w:val="kk"/>
        </w:rPr>
      </w:pPr>
      <w:r w:rsidRPr="00CB68B9">
        <w:rPr>
          <w:rFonts w:ascii="Times New Roman" w:hAnsi="Times New Roman" w:cs="Times New Roman"/>
          <w:sz w:val="16"/>
          <w:szCs w:val="16"/>
          <w:lang w:val="kk"/>
        </w:rPr>
        <w:t xml:space="preserve">      </w:t>
      </w:r>
      <w:r w:rsidR="00061F9B">
        <w:rPr>
          <w:rFonts w:ascii="Times New Roman" w:hAnsi="Times New Roman" w:cs="Times New Roman"/>
          <w:sz w:val="16"/>
          <w:szCs w:val="16"/>
          <w:lang w:val="kk"/>
        </w:rPr>
        <w:t>«</w:t>
      </w:r>
      <w:r w:rsidRPr="00CB68B9">
        <w:rPr>
          <w:rFonts w:ascii="Times New Roman" w:hAnsi="Times New Roman" w:cs="Times New Roman"/>
          <w:sz w:val="16"/>
          <w:szCs w:val="16"/>
          <w:lang w:val="kk"/>
        </w:rPr>
        <w:t>СТ-КZ</w:t>
      </w:r>
      <w:r w:rsidR="00061F9B">
        <w:rPr>
          <w:rFonts w:ascii="Times New Roman" w:hAnsi="Times New Roman" w:cs="Times New Roman"/>
          <w:sz w:val="16"/>
          <w:szCs w:val="16"/>
          <w:lang w:val="kk"/>
        </w:rPr>
        <w:t>»</w:t>
      </w:r>
      <w:r w:rsidRPr="00CB68B9">
        <w:rPr>
          <w:rFonts w:ascii="Times New Roman" w:hAnsi="Times New Roman" w:cs="Times New Roman"/>
          <w:sz w:val="16"/>
          <w:szCs w:val="16"/>
          <w:lang w:val="kk"/>
        </w:rPr>
        <w:t xml:space="preserve"> үлгісіндегі тауардың шығу тегі туралы сертификат болмаған кезде, егер Тауарларды, жұмыстар мен қызметтерді сатып алу кезінде ұйымдардың елішілік құнды есептеуінің бірыңғай әдістемесінің </w:t>
      </w:r>
      <w:r w:rsidR="00861D22">
        <w:fldChar w:fldCharType="begin"/>
      </w:r>
      <w:r w:rsidR="00861D22" w:rsidRPr="00861D22">
        <w:rPr>
          <w:lang w:val="kk"/>
        </w:rPr>
        <w:instrText>HYPERLINK "https://adilet.zan.kz/rus/docs/V1800016942" \l "z148"</w:instrText>
      </w:r>
      <w:r w:rsidR="00861D22">
        <w:fldChar w:fldCharType="separate"/>
      </w:r>
      <w:r w:rsidRPr="00CB68B9">
        <w:rPr>
          <w:rFonts w:ascii="Times New Roman" w:hAnsi="Times New Roman" w:cs="Times New Roman"/>
          <w:sz w:val="16"/>
          <w:szCs w:val="16"/>
          <w:lang w:val="kk"/>
        </w:rPr>
        <w:t>10-тармағында</w:t>
      </w:r>
      <w:r w:rsidR="00861D22">
        <w:rPr>
          <w:rFonts w:ascii="Times New Roman" w:hAnsi="Times New Roman" w:cs="Times New Roman"/>
          <w:sz w:val="16"/>
          <w:szCs w:val="16"/>
          <w:lang w:val="kk"/>
        </w:rPr>
        <w:fldChar w:fldCharType="end"/>
      </w:r>
      <w:r w:rsidRPr="00CB68B9">
        <w:rPr>
          <w:rFonts w:ascii="Times New Roman" w:hAnsi="Times New Roman" w:cs="Times New Roman"/>
          <w:sz w:val="16"/>
          <w:szCs w:val="16"/>
          <w:lang w:val="kk"/>
        </w:rPr>
        <w:t xml:space="preserve"> өзгеше белгіленбесе, Мі = 0;</w:t>
      </w:r>
    </w:p>
    <w:p w14:paraId="075A0535" w14:textId="7C1ED3D1" w:rsidR="00CB68B9" w:rsidRDefault="00CB68B9" w:rsidP="00CB68B9">
      <w:pPr>
        <w:spacing w:after="0" w:line="240" w:lineRule="auto"/>
        <w:rPr>
          <w:rFonts w:ascii="Times New Roman" w:hAnsi="Times New Roman" w:cs="Times New Roman"/>
          <w:sz w:val="16"/>
          <w:szCs w:val="16"/>
          <w:lang w:val="kk"/>
        </w:rPr>
      </w:pPr>
      <w:r w:rsidRPr="00CB68B9">
        <w:rPr>
          <w:rFonts w:ascii="Times New Roman" w:hAnsi="Times New Roman" w:cs="Times New Roman"/>
          <w:sz w:val="16"/>
          <w:szCs w:val="16"/>
          <w:lang w:val="kk"/>
        </w:rPr>
        <w:t xml:space="preserve">      S </w:t>
      </w:r>
      <w:r w:rsidR="00DF08C5">
        <w:rPr>
          <w:rFonts w:ascii="Times New Roman" w:hAnsi="Times New Roman" w:cs="Times New Roman"/>
          <w:sz w:val="16"/>
          <w:szCs w:val="16"/>
          <w:lang w:val="kk"/>
        </w:rPr>
        <w:t>–</w:t>
      </w:r>
      <w:r w:rsidRPr="00CB68B9">
        <w:rPr>
          <w:rFonts w:ascii="Times New Roman" w:hAnsi="Times New Roman" w:cs="Times New Roman"/>
          <w:sz w:val="16"/>
          <w:szCs w:val="16"/>
          <w:lang w:val="kk"/>
        </w:rPr>
        <w:t xml:space="preserve"> шарттың жалпы құны.</w:t>
      </w:r>
    </w:p>
    <w:p w14:paraId="195A8B9D" w14:textId="77777777" w:rsidR="00DF08C5" w:rsidRPr="00CB68B9" w:rsidRDefault="00DF08C5" w:rsidP="00CB68B9">
      <w:pPr>
        <w:spacing w:after="0" w:line="240" w:lineRule="auto"/>
        <w:rPr>
          <w:rFonts w:ascii="Times New Roman" w:hAnsi="Times New Roman" w:cs="Times New Roman"/>
          <w:sz w:val="16"/>
          <w:szCs w:val="16"/>
          <w:lang w:val="kk"/>
        </w:rPr>
      </w:pPr>
    </w:p>
    <w:p w14:paraId="23867894" w14:textId="41AABD7B" w:rsidR="00CB68B9" w:rsidRPr="00DF08C5" w:rsidRDefault="00CB68B9" w:rsidP="00CB68B9">
      <w:pPr>
        <w:spacing w:after="0" w:line="240" w:lineRule="auto"/>
        <w:jc w:val="both"/>
        <w:rPr>
          <w:rFonts w:ascii="Times New Roman" w:hAnsi="Times New Roman" w:cs="Times New Roman"/>
          <w:b/>
          <w:bCs/>
          <w:sz w:val="16"/>
          <w:szCs w:val="16"/>
          <w:lang w:val="kk"/>
        </w:rPr>
      </w:pPr>
      <w:r w:rsidRPr="00CB68B9">
        <w:rPr>
          <w:rFonts w:ascii="Times New Roman" w:hAnsi="Times New Roman" w:cs="Times New Roman"/>
          <w:b/>
          <w:bCs/>
          <w:sz w:val="16"/>
          <w:szCs w:val="16"/>
          <w:lang w:val="kk"/>
        </w:rPr>
        <w:t>Мердігердің/Орындаушының фирмалық бланкінде ресімделген және Мердігердің/Орындаушының уәкілетті қызметкері қол қойған нысан Тапсырыс берушіге ұсынылады және оған Мердігердің/Орындаушының мөрі басылуы тиіс</w:t>
      </w:r>
      <w:r w:rsidR="00DF08C5" w:rsidRPr="00DF08C5">
        <w:rPr>
          <w:rFonts w:ascii="Times New Roman" w:hAnsi="Times New Roman" w:cs="Times New Roman"/>
          <w:b/>
          <w:bCs/>
          <w:sz w:val="16"/>
          <w:szCs w:val="16"/>
          <w:lang w:val="kk"/>
        </w:rPr>
        <w:t>.</w:t>
      </w:r>
    </w:p>
    <w:p w14:paraId="78CC93B0" w14:textId="77777777" w:rsidR="00CB68B9" w:rsidRPr="00CB68B9" w:rsidRDefault="00CB68B9" w:rsidP="00CB68B9">
      <w:pPr>
        <w:spacing w:after="0" w:line="240" w:lineRule="auto"/>
        <w:textAlignment w:val="baseline"/>
        <w:rPr>
          <w:rFonts w:ascii="Times New Roman" w:hAnsi="Times New Roman" w:cs="Times New Roman"/>
          <w:sz w:val="16"/>
          <w:szCs w:val="16"/>
          <w:lang w:val="kk"/>
        </w:rPr>
      </w:pPr>
    </w:p>
    <w:p w14:paraId="5B4AC38B" w14:textId="77777777" w:rsidR="00CB68B9" w:rsidRPr="00CB68B9" w:rsidRDefault="00CB68B9" w:rsidP="00CB68B9">
      <w:pPr>
        <w:spacing w:after="0" w:line="240" w:lineRule="auto"/>
        <w:textAlignment w:val="baseline"/>
        <w:rPr>
          <w:rFonts w:ascii="Times New Roman" w:hAnsi="Times New Roman" w:cs="Times New Roman"/>
          <w:sz w:val="16"/>
          <w:szCs w:val="16"/>
          <w:lang w:val="kk"/>
        </w:rPr>
      </w:pPr>
    </w:p>
    <w:p w14:paraId="5E3C8808" w14:textId="77777777" w:rsidR="00CB68B9" w:rsidRPr="00CB68B9" w:rsidRDefault="00CB68B9" w:rsidP="00CB68B9">
      <w:pPr>
        <w:spacing w:after="0" w:line="240" w:lineRule="auto"/>
        <w:textAlignment w:val="baseline"/>
        <w:rPr>
          <w:rFonts w:ascii="Times New Roman" w:hAnsi="Times New Roman" w:cs="Times New Roman"/>
          <w:sz w:val="16"/>
          <w:szCs w:val="16"/>
          <w:lang w:val="kk"/>
        </w:rPr>
      </w:pPr>
    </w:p>
    <w:p w14:paraId="533B8142" w14:textId="77777777" w:rsidR="00CB68B9" w:rsidRPr="00CB68B9" w:rsidRDefault="00CB68B9" w:rsidP="00CB68B9">
      <w:pPr>
        <w:spacing w:after="0" w:line="240" w:lineRule="auto"/>
        <w:textAlignment w:val="baseline"/>
        <w:rPr>
          <w:rFonts w:ascii="Times New Roman" w:hAnsi="Times New Roman" w:cs="Times New Roman"/>
          <w:sz w:val="16"/>
          <w:szCs w:val="16"/>
          <w:lang w:val="kk"/>
        </w:rPr>
      </w:pPr>
    </w:p>
    <w:p w14:paraId="2CDA9F76" w14:textId="77777777" w:rsidR="00CB68B9" w:rsidRPr="00CB68B9" w:rsidRDefault="00CB68B9" w:rsidP="00CB68B9">
      <w:pPr>
        <w:spacing w:after="0" w:line="240" w:lineRule="auto"/>
        <w:textAlignment w:val="baseline"/>
        <w:rPr>
          <w:rFonts w:ascii="Times New Roman" w:hAnsi="Times New Roman" w:cs="Times New Roman"/>
          <w:sz w:val="16"/>
          <w:szCs w:val="16"/>
          <w:lang w:val="kk"/>
        </w:rPr>
      </w:pPr>
    </w:p>
    <w:p w14:paraId="5A244D94" w14:textId="77777777" w:rsidR="00CB68B9" w:rsidRPr="00CB68B9" w:rsidRDefault="00CB68B9" w:rsidP="00CB68B9">
      <w:pPr>
        <w:spacing w:after="0" w:line="240" w:lineRule="auto"/>
        <w:textAlignment w:val="baseline"/>
        <w:rPr>
          <w:rFonts w:ascii="Times New Roman" w:hAnsi="Times New Roman" w:cs="Times New Roman"/>
          <w:sz w:val="16"/>
          <w:szCs w:val="16"/>
          <w:lang w:val="kk"/>
        </w:rPr>
      </w:pPr>
    </w:p>
    <w:p w14:paraId="3DC10D31" w14:textId="77777777" w:rsidR="00CB68B9" w:rsidRPr="00CB68B9" w:rsidRDefault="00CB68B9" w:rsidP="00CB68B9">
      <w:pPr>
        <w:spacing w:after="0" w:line="240" w:lineRule="auto"/>
        <w:textAlignment w:val="baseline"/>
        <w:rPr>
          <w:rFonts w:ascii="Times New Roman" w:hAnsi="Times New Roman" w:cs="Times New Roman"/>
          <w:sz w:val="16"/>
          <w:szCs w:val="16"/>
          <w:lang w:val="kk"/>
        </w:rPr>
      </w:pPr>
    </w:p>
    <w:p w14:paraId="3223F641" w14:textId="77777777" w:rsidR="00CB68B9" w:rsidRPr="00CB68B9" w:rsidRDefault="00CB68B9" w:rsidP="00CB68B9">
      <w:pPr>
        <w:spacing w:after="0" w:line="240" w:lineRule="auto"/>
        <w:textAlignment w:val="baseline"/>
        <w:rPr>
          <w:rFonts w:ascii="Times New Roman" w:hAnsi="Times New Roman" w:cs="Times New Roman"/>
          <w:sz w:val="16"/>
          <w:szCs w:val="16"/>
          <w:lang w:val="kk"/>
        </w:rPr>
      </w:pPr>
    </w:p>
    <w:p w14:paraId="28AAF335" w14:textId="77777777" w:rsidR="00CB68B9" w:rsidRPr="00CB68B9" w:rsidRDefault="00CB68B9" w:rsidP="00CB68B9">
      <w:pPr>
        <w:spacing w:after="0" w:line="240" w:lineRule="auto"/>
        <w:textAlignment w:val="baseline"/>
        <w:rPr>
          <w:rFonts w:ascii="Times New Roman" w:hAnsi="Times New Roman" w:cs="Times New Roman"/>
          <w:sz w:val="16"/>
          <w:szCs w:val="16"/>
          <w:lang w:val="kk"/>
        </w:rPr>
      </w:pPr>
    </w:p>
    <w:p w14:paraId="4140F8B1" w14:textId="77777777" w:rsidR="00CB68B9" w:rsidRPr="00CB68B9" w:rsidRDefault="00CB68B9" w:rsidP="00CB68B9">
      <w:pPr>
        <w:spacing w:after="0" w:line="240" w:lineRule="auto"/>
        <w:textAlignment w:val="baseline"/>
        <w:rPr>
          <w:rFonts w:ascii="Times New Roman" w:hAnsi="Times New Roman" w:cs="Times New Roman"/>
          <w:sz w:val="16"/>
          <w:szCs w:val="16"/>
          <w:lang w:val="kk"/>
        </w:rPr>
      </w:pPr>
    </w:p>
    <w:p w14:paraId="7491803B" w14:textId="77777777" w:rsidR="00CB68B9" w:rsidRPr="00DF08C5" w:rsidRDefault="00CB68B9" w:rsidP="00CB68B9">
      <w:pPr>
        <w:spacing w:after="0" w:line="240" w:lineRule="auto"/>
        <w:textAlignment w:val="baseline"/>
        <w:rPr>
          <w:rFonts w:ascii="Times New Roman" w:hAnsi="Times New Roman" w:cs="Times New Roman"/>
          <w:b/>
          <w:bCs/>
          <w:sz w:val="16"/>
          <w:szCs w:val="16"/>
          <w:lang w:val="kk"/>
        </w:rPr>
      </w:pPr>
    </w:p>
    <w:p w14:paraId="6E41E47D" w14:textId="77777777" w:rsidR="002538B6" w:rsidRPr="00DF08C5" w:rsidRDefault="002538B6" w:rsidP="002538B6">
      <w:pPr>
        <w:spacing w:after="0" w:line="240" w:lineRule="auto"/>
        <w:ind w:right="425"/>
        <w:jc w:val="right"/>
        <w:rPr>
          <w:rFonts w:ascii="Times New Roman" w:eastAsia="Times New Roman" w:hAnsi="Times New Roman" w:cs="Times New Roman"/>
          <w:b/>
          <w:bCs/>
          <w:iCs/>
          <w:sz w:val="16"/>
          <w:szCs w:val="16"/>
          <w:lang w:val="en-US" w:eastAsia="ru-RU"/>
        </w:rPr>
      </w:pPr>
      <w:r w:rsidRPr="00DF08C5">
        <w:rPr>
          <w:rFonts w:ascii="Times New Roman" w:eastAsia="Times New Roman" w:hAnsi="Times New Roman" w:cs="Times New Roman"/>
          <w:b/>
          <w:bCs/>
          <w:iCs/>
          <w:sz w:val="16"/>
          <w:szCs w:val="16"/>
          <w:lang w:val="en-US" w:eastAsia="ru-RU"/>
        </w:rPr>
        <w:t>Exhibit 1</w:t>
      </w:r>
    </w:p>
    <w:p w14:paraId="4F0298C5" w14:textId="77777777" w:rsidR="00CB68B9" w:rsidRPr="00CB68B9" w:rsidRDefault="00CB68B9" w:rsidP="00CB68B9">
      <w:pPr>
        <w:spacing w:after="0" w:line="240" w:lineRule="auto"/>
        <w:ind w:right="425"/>
        <w:jc w:val="center"/>
        <w:rPr>
          <w:rFonts w:ascii="Times New Roman" w:eastAsia="Times New Roman" w:hAnsi="Times New Roman" w:cs="Times New Roman"/>
          <w:b/>
          <w:bCs/>
          <w:iCs/>
          <w:sz w:val="16"/>
          <w:szCs w:val="16"/>
          <w:lang w:val="en-US"/>
        </w:rPr>
      </w:pPr>
    </w:p>
    <w:p w14:paraId="31ABA08C" w14:textId="77777777" w:rsidR="00CB68B9" w:rsidRPr="00CB68B9" w:rsidRDefault="00CB68B9" w:rsidP="00CB68B9">
      <w:pPr>
        <w:spacing w:after="0" w:line="240" w:lineRule="auto"/>
        <w:ind w:right="425"/>
        <w:jc w:val="center"/>
        <w:rPr>
          <w:rFonts w:ascii="Times New Roman" w:eastAsia="Times New Roman" w:hAnsi="Times New Roman" w:cs="Times New Roman"/>
          <w:b/>
          <w:bCs/>
          <w:iCs/>
          <w:sz w:val="16"/>
          <w:szCs w:val="16"/>
        </w:rPr>
      </w:pPr>
      <w:r w:rsidRPr="00CB68B9">
        <w:rPr>
          <w:rFonts w:ascii="Times New Roman" w:eastAsia="Times New Roman" w:hAnsi="Times New Roman" w:cs="Times New Roman"/>
          <w:b/>
          <w:bCs/>
          <w:sz w:val="16"/>
          <w:szCs w:val="16"/>
          <w:lang w:val="en"/>
        </w:rPr>
        <w:t>Report Form:</w:t>
      </w:r>
    </w:p>
    <w:tbl>
      <w:tblPr>
        <w:tblStyle w:val="a3"/>
        <w:tblW w:w="14700" w:type="dxa"/>
        <w:tblLook w:val="04A0" w:firstRow="1" w:lastRow="0" w:firstColumn="1" w:lastColumn="0" w:noHBand="0" w:noVBand="1"/>
      </w:tblPr>
      <w:tblGrid>
        <w:gridCol w:w="1147"/>
        <w:gridCol w:w="846"/>
        <w:gridCol w:w="1264"/>
        <w:gridCol w:w="1441"/>
        <w:gridCol w:w="1440"/>
        <w:gridCol w:w="881"/>
        <w:gridCol w:w="1438"/>
        <w:gridCol w:w="941"/>
        <w:gridCol w:w="1114"/>
        <w:gridCol w:w="1264"/>
        <w:gridCol w:w="847"/>
        <w:gridCol w:w="827"/>
        <w:gridCol w:w="1250"/>
      </w:tblGrid>
      <w:tr w:rsidR="00CB68B9" w:rsidRPr="00CB68B9" w14:paraId="1C921C2C" w14:textId="77777777" w:rsidTr="00AF4411">
        <w:trPr>
          <w:trHeight w:val="534"/>
        </w:trPr>
        <w:tc>
          <w:tcPr>
            <w:tcW w:w="988" w:type="dxa"/>
            <w:vMerge w:val="restart"/>
          </w:tcPr>
          <w:p w14:paraId="203AF2AD" w14:textId="64472A08" w:rsidR="00CB68B9" w:rsidRPr="00CB68B9" w:rsidRDefault="000F2455" w:rsidP="00CB68B9">
            <w:pPr>
              <w:spacing w:after="0" w:line="240" w:lineRule="auto"/>
              <w:ind w:right="220"/>
              <w:jc w:val="center"/>
              <w:rPr>
                <w:rFonts w:ascii="Times New Roman" w:eastAsia="Times New Roman" w:hAnsi="Times New Roman" w:cs="Times New Roman"/>
                <w:iCs/>
                <w:sz w:val="16"/>
                <w:szCs w:val="16"/>
              </w:rPr>
            </w:pPr>
            <w:r>
              <w:rPr>
                <w:rFonts w:ascii="Times New Roman" w:eastAsia="Times New Roman" w:hAnsi="Times New Roman" w:cs="Times New Roman"/>
                <w:sz w:val="16"/>
                <w:szCs w:val="16"/>
                <w:lang w:val="en"/>
              </w:rPr>
              <w:t>Agreement</w:t>
            </w:r>
            <w:r w:rsidR="00CB68B9" w:rsidRPr="00CB68B9">
              <w:rPr>
                <w:rFonts w:ascii="Times New Roman" w:eastAsia="Times New Roman" w:hAnsi="Times New Roman" w:cs="Times New Roman"/>
                <w:sz w:val="16"/>
                <w:szCs w:val="16"/>
                <w:lang w:val="en"/>
              </w:rPr>
              <w:t xml:space="preserve"> No. (m)</w:t>
            </w:r>
          </w:p>
        </w:tc>
        <w:tc>
          <w:tcPr>
            <w:tcW w:w="850" w:type="dxa"/>
            <w:vMerge w:val="restart"/>
          </w:tcPr>
          <w:p w14:paraId="107CAC32"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en"/>
              </w:rPr>
              <w:t>Contract value (</w:t>
            </w:r>
            <w:proofErr w:type="spellStart"/>
            <w:r w:rsidRPr="00CB68B9">
              <w:rPr>
                <w:rFonts w:ascii="Times New Roman" w:eastAsia="Times New Roman" w:hAnsi="Times New Roman" w:cs="Times New Roman"/>
                <w:sz w:val="16"/>
                <w:szCs w:val="16"/>
                <w:lang w:val="en"/>
              </w:rPr>
              <w:t>СДj</w:t>
            </w:r>
            <w:proofErr w:type="spellEnd"/>
            <w:r w:rsidRPr="00CB68B9">
              <w:rPr>
                <w:rFonts w:ascii="Times New Roman" w:eastAsia="Times New Roman" w:hAnsi="Times New Roman" w:cs="Times New Roman"/>
                <w:sz w:val="16"/>
                <w:szCs w:val="16"/>
                <w:lang w:val="en"/>
              </w:rPr>
              <w:t xml:space="preserve">) </w:t>
            </w:r>
            <w:r w:rsidRPr="00CB68B9">
              <w:rPr>
                <w:rFonts w:ascii="Times New Roman" w:eastAsia="Times New Roman" w:hAnsi="Times New Roman" w:cs="Times New Roman"/>
                <w:b/>
                <w:bCs/>
                <w:sz w:val="16"/>
                <w:szCs w:val="16"/>
                <w:lang w:val="en"/>
              </w:rPr>
              <w:t>KZT</w:t>
            </w:r>
          </w:p>
        </w:tc>
        <w:tc>
          <w:tcPr>
            <w:tcW w:w="1276" w:type="dxa"/>
            <w:vMerge w:val="restart"/>
          </w:tcPr>
          <w:p w14:paraId="19E6A95F" w14:textId="2061F44D" w:rsidR="00CB68B9" w:rsidRPr="00CB68B9" w:rsidRDefault="00CB68B9" w:rsidP="00CB68B9">
            <w:pPr>
              <w:spacing w:after="0" w:line="240" w:lineRule="auto"/>
              <w:jc w:val="center"/>
              <w:rPr>
                <w:rFonts w:ascii="Times New Roman" w:eastAsia="Times New Roman" w:hAnsi="Times New Roman" w:cs="Times New Roman"/>
                <w:iCs/>
                <w:sz w:val="16"/>
                <w:szCs w:val="16"/>
                <w:lang w:val="en-US"/>
              </w:rPr>
            </w:pPr>
            <w:r w:rsidRPr="00CB68B9">
              <w:rPr>
                <w:rFonts w:ascii="Times New Roman" w:eastAsia="Times New Roman" w:hAnsi="Times New Roman" w:cs="Times New Roman"/>
                <w:sz w:val="16"/>
                <w:szCs w:val="16"/>
                <w:lang w:val="en"/>
              </w:rPr>
              <w:t xml:space="preserve">Total cost of goods under the </w:t>
            </w:r>
            <w:r w:rsidR="000F2455">
              <w:rPr>
                <w:rFonts w:ascii="Times New Roman" w:eastAsia="Times New Roman" w:hAnsi="Times New Roman" w:cs="Times New Roman"/>
                <w:sz w:val="16"/>
                <w:szCs w:val="16"/>
                <w:lang w:val="en"/>
              </w:rPr>
              <w:t>Agreement</w:t>
            </w:r>
            <w:r w:rsidRPr="00CB68B9">
              <w:rPr>
                <w:rFonts w:ascii="Times New Roman" w:eastAsia="Times New Roman" w:hAnsi="Times New Roman" w:cs="Times New Roman"/>
                <w:sz w:val="16"/>
                <w:szCs w:val="16"/>
                <w:lang w:val="en"/>
              </w:rPr>
              <w:t xml:space="preserve"> (СТJ)</w:t>
            </w:r>
          </w:p>
          <w:p w14:paraId="40FC659F" w14:textId="77777777" w:rsidR="00CB68B9" w:rsidRPr="00CB68B9" w:rsidRDefault="00CB68B9" w:rsidP="00CB68B9">
            <w:pPr>
              <w:spacing w:after="0" w:line="240" w:lineRule="auto"/>
              <w:jc w:val="center"/>
              <w:rPr>
                <w:rFonts w:ascii="Times New Roman" w:eastAsia="Times New Roman" w:hAnsi="Times New Roman" w:cs="Times New Roman"/>
                <w:b/>
                <w:bCs/>
                <w:iCs/>
                <w:sz w:val="16"/>
                <w:szCs w:val="16"/>
              </w:rPr>
            </w:pPr>
            <w:r w:rsidRPr="00CB68B9">
              <w:rPr>
                <w:rFonts w:ascii="Times New Roman" w:eastAsia="Times New Roman" w:hAnsi="Times New Roman" w:cs="Times New Roman"/>
                <w:b/>
                <w:bCs/>
                <w:sz w:val="16"/>
                <w:szCs w:val="16"/>
                <w:lang w:val="en"/>
              </w:rPr>
              <w:t>KZT</w:t>
            </w:r>
          </w:p>
        </w:tc>
        <w:tc>
          <w:tcPr>
            <w:tcW w:w="1456" w:type="dxa"/>
            <w:vMerge w:val="restart"/>
          </w:tcPr>
          <w:p w14:paraId="2DD362E0" w14:textId="5D1813AC" w:rsidR="00CB68B9" w:rsidRPr="00CB68B9" w:rsidRDefault="00CB68B9" w:rsidP="00CB68B9">
            <w:pPr>
              <w:spacing w:after="0" w:line="240" w:lineRule="auto"/>
              <w:ind w:right="-44"/>
              <w:jc w:val="center"/>
              <w:rPr>
                <w:rFonts w:ascii="Times New Roman" w:eastAsia="Times New Roman" w:hAnsi="Times New Roman" w:cs="Times New Roman"/>
                <w:iCs/>
                <w:sz w:val="16"/>
                <w:szCs w:val="16"/>
                <w:lang w:val="en-US"/>
              </w:rPr>
            </w:pPr>
            <w:r w:rsidRPr="00CB68B9">
              <w:rPr>
                <w:rFonts w:ascii="Times New Roman" w:eastAsia="Times New Roman" w:hAnsi="Times New Roman" w:cs="Times New Roman"/>
                <w:sz w:val="16"/>
                <w:szCs w:val="16"/>
                <w:lang w:val="en"/>
              </w:rPr>
              <w:t xml:space="preserve">Total cost of subcontracts under the </w:t>
            </w:r>
            <w:r w:rsidR="000F2455">
              <w:rPr>
                <w:rFonts w:ascii="Times New Roman" w:eastAsia="Times New Roman" w:hAnsi="Times New Roman" w:cs="Times New Roman"/>
                <w:sz w:val="16"/>
                <w:szCs w:val="16"/>
                <w:lang w:val="en"/>
              </w:rPr>
              <w:t>Agreement</w:t>
            </w:r>
            <w:r w:rsidRPr="00CB68B9">
              <w:rPr>
                <w:rFonts w:ascii="Times New Roman" w:eastAsia="Times New Roman" w:hAnsi="Times New Roman" w:cs="Times New Roman"/>
                <w:sz w:val="16"/>
                <w:szCs w:val="16"/>
                <w:lang w:val="en"/>
              </w:rPr>
              <w:t xml:space="preserve"> (</w:t>
            </w:r>
            <w:proofErr w:type="spellStart"/>
            <w:r w:rsidRPr="00CB68B9">
              <w:rPr>
                <w:rFonts w:ascii="Times New Roman" w:eastAsia="Times New Roman" w:hAnsi="Times New Roman" w:cs="Times New Roman"/>
                <w:sz w:val="16"/>
                <w:szCs w:val="16"/>
                <w:lang w:val="en"/>
              </w:rPr>
              <w:t>ССДj</w:t>
            </w:r>
            <w:proofErr w:type="spellEnd"/>
            <w:r w:rsidRPr="00CB68B9">
              <w:rPr>
                <w:rFonts w:ascii="Times New Roman" w:eastAsia="Times New Roman" w:hAnsi="Times New Roman" w:cs="Times New Roman"/>
                <w:sz w:val="16"/>
                <w:szCs w:val="16"/>
                <w:lang w:val="en"/>
              </w:rPr>
              <w:t>)</w:t>
            </w:r>
          </w:p>
          <w:p w14:paraId="2184E43F" w14:textId="77777777" w:rsidR="00CB68B9" w:rsidRPr="00CB68B9" w:rsidRDefault="00CB68B9" w:rsidP="00CB68B9">
            <w:pPr>
              <w:spacing w:after="0" w:line="240" w:lineRule="auto"/>
              <w:ind w:right="-44"/>
              <w:jc w:val="center"/>
              <w:rPr>
                <w:rFonts w:ascii="Times New Roman" w:eastAsia="Times New Roman" w:hAnsi="Times New Roman" w:cs="Times New Roman"/>
                <w:b/>
                <w:bCs/>
                <w:iCs/>
                <w:sz w:val="16"/>
                <w:szCs w:val="16"/>
              </w:rPr>
            </w:pPr>
            <w:r w:rsidRPr="00CB68B9">
              <w:rPr>
                <w:rFonts w:ascii="Times New Roman" w:eastAsia="Times New Roman" w:hAnsi="Times New Roman" w:cs="Times New Roman"/>
                <w:b/>
                <w:bCs/>
                <w:sz w:val="16"/>
                <w:szCs w:val="16"/>
                <w:lang w:val="en"/>
              </w:rPr>
              <w:t>KZT</w:t>
            </w:r>
          </w:p>
        </w:tc>
        <w:tc>
          <w:tcPr>
            <w:tcW w:w="1456" w:type="dxa"/>
            <w:vMerge w:val="restart"/>
          </w:tcPr>
          <w:p w14:paraId="0235198F" w14:textId="77777777" w:rsidR="00CB68B9" w:rsidRPr="00CB68B9" w:rsidRDefault="00CB68B9" w:rsidP="00CB68B9">
            <w:pPr>
              <w:spacing w:after="0" w:line="240" w:lineRule="auto"/>
              <w:jc w:val="center"/>
              <w:rPr>
                <w:rFonts w:ascii="Times New Roman" w:eastAsia="Times New Roman" w:hAnsi="Times New Roman" w:cs="Times New Roman"/>
                <w:iCs/>
                <w:sz w:val="16"/>
                <w:szCs w:val="16"/>
                <w:lang w:val="en-US"/>
              </w:rPr>
            </w:pPr>
            <w:r w:rsidRPr="00CB68B9">
              <w:rPr>
                <w:rFonts w:ascii="Times New Roman" w:eastAsia="Times New Roman" w:hAnsi="Times New Roman" w:cs="Times New Roman"/>
                <w:sz w:val="16"/>
                <w:szCs w:val="16"/>
                <w:lang w:val="en"/>
              </w:rPr>
              <w:t xml:space="preserve">Share in the Salary fund of the Kazakhstani employees performing </w:t>
            </w:r>
          </w:p>
          <w:p w14:paraId="4A22402A" w14:textId="02BA10DA" w:rsidR="00CB68B9" w:rsidRPr="00CB68B9" w:rsidRDefault="00CB68B9" w:rsidP="00CB68B9">
            <w:pPr>
              <w:spacing w:after="0" w:line="240" w:lineRule="auto"/>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en"/>
              </w:rPr>
              <w:t>j-</w:t>
            </w:r>
            <w:proofErr w:type="spellStart"/>
            <w:r w:rsidRPr="00CB68B9">
              <w:rPr>
                <w:rFonts w:ascii="Times New Roman" w:eastAsia="Times New Roman" w:hAnsi="Times New Roman" w:cs="Times New Roman"/>
                <w:sz w:val="16"/>
                <w:szCs w:val="16"/>
                <w:lang w:val="en"/>
              </w:rPr>
              <w:t>th</w:t>
            </w:r>
            <w:proofErr w:type="spellEnd"/>
            <w:r w:rsidRPr="00CB68B9">
              <w:rPr>
                <w:rFonts w:ascii="Times New Roman" w:eastAsia="Times New Roman" w:hAnsi="Times New Roman" w:cs="Times New Roman"/>
                <w:sz w:val="16"/>
                <w:szCs w:val="16"/>
                <w:lang w:val="en"/>
              </w:rPr>
              <w:t xml:space="preserve"> </w:t>
            </w:r>
            <w:r w:rsidR="000F2455">
              <w:rPr>
                <w:rFonts w:ascii="Times New Roman" w:eastAsia="Times New Roman" w:hAnsi="Times New Roman" w:cs="Times New Roman"/>
                <w:sz w:val="16"/>
                <w:szCs w:val="16"/>
                <w:lang w:val="en"/>
              </w:rPr>
              <w:t>Agreement</w:t>
            </w:r>
          </w:p>
          <w:p w14:paraId="1F047476"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en"/>
              </w:rPr>
              <w:t>(</w:t>
            </w:r>
            <w:proofErr w:type="spellStart"/>
            <w:r w:rsidRPr="00CB68B9">
              <w:rPr>
                <w:rFonts w:ascii="Times New Roman" w:eastAsia="Times New Roman" w:hAnsi="Times New Roman" w:cs="Times New Roman"/>
                <w:sz w:val="16"/>
                <w:szCs w:val="16"/>
                <w:lang w:val="en"/>
              </w:rPr>
              <w:t>Rj</w:t>
            </w:r>
            <w:proofErr w:type="spellEnd"/>
            <w:r w:rsidRPr="00CB68B9">
              <w:rPr>
                <w:rFonts w:ascii="Times New Roman" w:eastAsia="Times New Roman" w:hAnsi="Times New Roman" w:cs="Times New Roman"/>
                <w:sz w:val="16"/>
                <w:szCs w:val="16"/>
                <w:lang w:val="en"/>
              </w:rPr>
              <w:t>)</w:t>
            </w:r>
          </w:p>
          <w:p w14:paraId="08F49E40" w14:textId="77777777" w:rsidR="00CB68B9" w:rsidRPr="00CB68B9" w:rsidRDefault="00CB68B9" w:rsidP="00CB68B9">
            <w:pPr>
              <w:spacing w:after="0" w:line="240" w:lineRule="auto"/>
              <w:jc w:val="center"/>
              <w:rPr>
                <w:rFonts w:ascii="Times New Roman" w:eastAsia="Times New Roman" w:hAnsi="Times New Roman" w:cs="Times New Roman"/>
                <w:b/>
                <w:bCs/>
                <w:iCs/>
                <w:sz w:val="16"/>
                <w:szCs w:val="16"/>
              </w:rPr>
            </w:pPr>
            <w:r w:rsidRPr="00CB68B9">
              <w:rPr>
                <w:rFonts w:ascii="Times New Roman" w:eastAsia="Times New Roman" w:hAnsi="Times New Roman" w:cs="Times New Roman"/>
                <w:b/>
                <w:bCs/>
                <w:sz w:val="16"/>
                <w:szCs w:val="16"/>
                <w:lang w:val="en"/>
              </w:rPr>
              <w:t>%</w:t>
            </w:r>
          </w:p>
        </w:tc>
        <w:tc>
          <w:tcPr>
            <w:tcW w:w="890" w:type="dxa"/>
            <w:vMerge w:val="restart"/>
          </w:tcPr>
          <w:p w14:paraId="2B67A663"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en"/>
              </w:rPr>
              <w:t>Goods item No. (n)</w:t>
            </w:r>
          </w:p>
        </w:tc>
        <w:tc>
          <w:tcPr>
            <w:tcW w:w="1456" w:type="dxa"/>
            <w:vMerge w:val="restart"/>
          </w:tcPr>
          <w:p w14:paraId="4266F317" w14:textId="10C63411" w:rsidR="00CB68B9" w:rsidRPr="00CB68B9" w:rsidRDefault="00CB68B9" w:rsidP="00CB68B9">
            <w:pPr>
              <w:spacing w:after="0" w:line="240" w:lineRule="auto"/>
              <w:ind w:right="-67"/>
              <w:jc w:val="center"/>
              <w:rPr>
                <w:rFonts w:ascii="Times New Roman" w:eastAsia="Times New Roman" w:hAnsi="Times New Roman" w:cs="Times New Roman"/>
                <w:iCs/>
                <w:sz w:val="16"/>
                <w:szCs w:val="16"/>
                <w:lang w:val="en-US"/>
              </w:rPr>
            </w:pPr>
            <w:r w:rsidRPr="00CB68B9">
              <w:rPr>
                <w:rFonts w:ascii="Times New Roman" w:eastAsia="Times New Roman" w:hAnsi="Times New Roman" w:cs="Times New Roman"/>
                <w:sz w:val="16"/>
                <w:szCs w:val="16"/>
                <w:lang w:val="en"/>
              </w:rPr>
              <w:t xml:space="preserve">Quantity of goods purchased by the provider for fulfilling the </w:t>
            </w:r>
            <w:r w:rsidR="000F2455">
              <w:rPr>
                <w:rFonts w:ascii="Times New Roman" w:eastAsia="Times New Roman" w:hAnsi="Times New Roman" w:cs="Times New Roman"/>
                <w:sz w:val="16"/>
                <w:szCs w:val="16"/>
                <w:lang w:val="en"/>
              </w:rPr>
              <w:t>Agreement</w:t>
            </w:r>
          </w:p>
        </w:tc>
        <w:tc>
          <w:tcPr>
            <w:tcW w:w="953" w:type="dxa"/>
            <w:vMerge w:val="restart"/>
          </w:tcPr>
          <w:p w14:paraId="02888C01" w14:textId="77777777" w:rsidR="00CB68B9" w:rsidRPr="00CB68B9" w:rsidRDefault="00CB68B9" w:rsidP="00CB68B9">
            <w:pPr>
              <w:spacing w:after="0" w:line="240" w:lineRule="auto"/>
              <w:ind w:firstLine="8"/>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en"/>
              </w:rPr>
              <w:t xml:space="preserve">Price of goods </w:t>
            </w:r>
          </w:p>
          <w:p w14:paraId="4B6FC340" w14:textId="77777777" w:rsidR="00CB68B9" w:rsidRPr="00CB68B9" w:rsidRDefault="00CB68B9" w:rsidP="00CB68B9">
            <w:pPr>
              <w:spacing w:after="0" w:line="240" w:lineRule="auto"/>
              <w:ind w:firstLine="8"/>
              <w:jc w:val="center"/>
              <w:rPr>
                <w:rFonts w:ascii="Times New Roman" w:eastAsia="Times New Roman" w:hAnsi="Times New Roman" w:cs="Times New Roman"/>
                <w:b/>
                <w:bCs/>
                <w:iCs/>
                <w:sz w:val="16"/>
                <w:szCs w:val="16"/>
              </w:rPr>
            </w:pPr>
            <w:r w:rsidRPr="00CB68B9">
              <w:rPr>
                <w:rFonts w:ascii="Times New Roman" w:eastAsia="Times New Roman" w:hAnsi="Times New Roman" w:cs="Times New Roman"/>
                <w:b/>
                <w:bCs/>
                <w:sz w:val="16"/>
                <w:szCs w:val="16"/>
                <w:lang w:val="en"/>
              </w:rPr>
              <w:t>KZT</w:t>
            </w:r>
          </w:p>
        </w:tc>
        <w:tc>
          <w:tcPr>
            <w:tcW w:w="1134" w:type="dxa"/>
            <w:vMerge w:val="restart"/>
          </w:tcPr>
          <w:p w14:paraId="19A253A2"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en"/>
              </w:rPr>
              <w:t>Cost (</w:t>
            </w:r>
            <w:proofErr w:type="spellStart"/>
            <w:r w:rsidRPr="00CB68B9">
              <w:rPr>
                <w:rFonts w:ascii="Times New Roman" w:eastAsia="Times New Roman" w:hAnsi="Times New Roman" w:cs="Times New Roman"/>
                <w:sz w:val="16"/>
                <w:szCs w:val="16"/>
                <w:lang w:val="en"/>
              </w:rPr>
              <w:t>СТi</w:t>
            </w:r>
            <w:proofErr w:type="spellEnd"/>
            <w:r w:rsidRPr="00CB68B9">
              <w:rPr>
                <w:rFonts w:ascii="Times New Roman" w:eastAsia="Times New Roman" w:hAnsi="Times New Roman" w:cs="Times New Roman"/>
                <w:sz w:val="16"/>
                <w:szCs w:val="16"/>
                <w:lang w:val="en"/>
              </w:rPr>
              <w:t>)</w:t>
            </w:r>
          </w:p>
          <w:p w14:paraId="036F2F1E" w14:textId="77777777" w:rsidR="00CB68B9" w:rsidRPr="00CB68B9" w:rsidRDefault="00CB68B9" w:rsidP="00CB68B9">
            <w:pPr>
              <w:spacing w:after="0" w:line="240" w:lineRule="auto"/>
              <w:jc w:val="center"/>
              <w:rPr>
                <w:rFonts w:ascii="Times New Roman" w:eastAsia="Times New Roman" w:hAnsi="Times New Roman" w:cs="Times New Roman"/>
                <w:b/>
                <w:bCs/>
                <w:iCs/>
                <w:sz w:val="16"/>
                <w:szCs w:val="16"/>
              </w:rPr>
            </w:pPr>
            <w:r w:rsidRPr="00CB68B9">
              <w:rPr>
                <w:rFonts w:ascii="Times New Roman" w:eastAsia="Times New Roman" w:hAnsi="Times New Roman" w:cs="Times New Roman"/>
                <w:b/>
                <w:bCs/>
                <w:sz w:val="16"/>
                <w:szCs w:val="16"/>
                <w:lang w:val="en"/>
              </w:rPr>
              <w:t>KZT</w:t>
            </w:r>
          </w:p>
        </w:tc>
        <w:tc>
          <w:tcPr>
            <w:tcW w:w="1276" w:type="dxa"/>
            <w:vMerge w:val="restart"/>
          </w:tcPr>
          <w:p w14:paraId="5B6F4D64" w14:textId="77777777" w:rsidR="00CB68B9" w:rsidRPr="00CB68B9" w:rsidRDefault="00CB68B9" w:rsidP="00CB68B9">
            <w:pPr>
              <w:spacing w:after="0" w:line="240" w:lineRule="auto"/>
              <w:jc w:val="center"/>
              <w:rPr>
                <w:rFonts w:ascii="Times New Roman" w:eastAsia="Times New Roman" w:hAnsi="Times New Roman" w:cs="Times New Roman"/>
                <w:iCs/>
                <w:sz w:val="16"/>
                <w:szCs w:val="16"/>
                <w:lang w:val="en-US"/>
              </w:rPr>
            </w:pPr>
            <w:r w:rsidRPr="00CB68B9">
              <w:rPr>
                <w:rFonts w:ascii="Times New Roman" w:eastAsia="Times New Roman" w:hAnsi="Times New Roman" w:cs="Times New Roman"/>
                <w:sz w:val="16"/>
                <w:szCs w:val="16"/>
                <w:lang w:val="en"/>
              </w:rPr>
              <w:t>Share of in-country value when purchasing works and services as per СТ-KZ Certificate (Mi)</w:t>
            </w:r>
          </w:p>
        </w:tc>
        <w:tc>
          <w:tcPr>
            <w:tcW w:w="1689" w:type="dxa"/>
            <w:gridSpan w:val="2"/>
          </w:tcPr>
          <w:p w14:paraId="57F8D7B5"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en"/>
              </w:rPr>
              <w:t>СТ-KZ Certificate</w:t>
            </w:r>
          </w:p>
        </w:tc>
        <w:tc>
          <w:tcPr>
            <w:tcW w:w="1276" w:type="dxa"/>
          </w:tcPr>
          <w:p w14:paraId="0078278E"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en"/>
              </w:rPr>
              <w:t xml:space="preserve">Note </w:t>
            </w:r>
          </w:p>
        </w:tc>
      </w:tr>
      <w:tr w:rsidR="00CB68B9" w:rsidRPr="00CB68B9" w14:paraId="09FDF7E3" w14:textId="77777777" w:rsidTr="00AF4411">
        <w:trPr>
          <w:trHeight w:val="942"/>
        </w:trPr>
        <w:tc>
          <w:tcPr>
            <w:tcW w:w="988" w:type="dxa"/>
            <w:vMerge/>
          </w:tcPr>
          <w:p w14:paraId="2C4F968F" w14:textId="77777777" w:rsidR="00CB68B9" w:rsidRPr="00CB68B9" w:rsidRDefault="00CB68B9" w:rsidP="00CB68B9">
            <w:pPr>
              <w:spacing w:after="0" w:line="240" w:lineRule="auto"/>
              <w:ind w:right="220"/>
              <w:jc w:val="center"/>
              <w:rPr>
                <w:rFonts w:ascii="Times New Roman" w:eastAsia="Times New Roman" w:hAnsi="Times New Roman" w:cs="Times New Roman"/>
                <w:iCs/>
                <w:sz w:val="16"/>
                <w:szCs w:val="16"/>
              </w:rPr>
            </w:pPr>
          </w:p>
        </w:tc>
        <w:tc>
          <w:tcPr>
            <w:tcW w:w="850" w:type="dxa"/>
            <w:vMerge/>
          </w:tcPr>
          <w:p w14:paraId="044FB160"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276" w:type="dxa"/>
            <w:vMerge/>
          </w:tcPr>
          <w:p w14:paraId="00545B4D"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456" w:type="dxa"/>
            <w:vMerge/>
          </w:tcPr>
          <w:p w14:paraId="3F3F4345" w14:textId="77777777" w:rsidR="00CB68B9" w:rsidRPr="00CB68B9" w:rsidRDefault="00CB68B9" w:rsidP="00CB68B9">
            <w:pPr>
              <w:spacing w:after="0" w:line="240" w:lineRule="auto"/>
              <w:ind w:right="-44"/>
              <w:jc w:val="center"/>
              <w:rPr>
                <w:rFonts w:ascii="Times New Roman" w:eastAsia="Times New Roman" w:hAnsi="Times New Roman" w:cs="Times New Roman"/>
                <w:iCs/>
                <w:sz w:val="16"/>
                <w:szCs w:val="16"/>
              </w:rPr>
            </w:pPr>
          </w:p>
        </w:tc>
        <w:tc>
          <w:tcPr>
            <w:tcW w:w="1456" w:type="dxa"/>
            <w:vMerge/>
          </w:tcPr>
          <w:p w14:paraId="7904894A"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890" w:type="dxa"/>
            <w:vMerge/>
          </w:tcPr>
          <w:p w14:paraId="3E13DCE9"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456" w:type="dxa"/>
            <w:vMerge/>
          </w:tcPr>
          <w:p w14:paraId="1B0EA865" w14:textId="77777777" w:rsidR="00CB68B9" w:rsidRPr="00CB68B9" w:rsidRDefault="00CB68B9" w:rsidP="00CB68B9">
            <w:pPr>
              <w:spacing w:after="0" w:line="240" w:lineRule="auto"/>
              <w:ind w:right="-67"/>
              <w:jc w:val="center"/>
              <w:rPr>
                <w:rFonts w:ascii="Times New Roman" w:eastAsia="Times New Roman" w:hAnsi="Times New Roman" w:cs="Times New Roman"/>
                <w:iCs/>
                <w:sz w:val="16"/>
                <w:szCs w:val="16"/>
              </w:rPr>
            </w:pPr>
          </w:p>
        </w:tc>
        <w:tc>
          <w:tcPr>
            <w:tcW w:w="953" w:type="dxa"/>
            <w:vMerge/>
          </w:tcPr>
          <w:p w14:paraId="1C5EE4B0" w14:textId="77777777" w:rsidR="00CB68B9" w:rsidRPr="00CB68B9" w:rsidRDefault="00CB68B9" w:rsidP="00CB68B9">
            <w:pPr>
              <w:spacing w:after="0" w:line="240" w:lineRule="auto"/>
              <w:ind w:firstLine="8"/>
              <w:jc w:val="center"/>
              <w:rPr>
                <w:rFonts w:ascii="Times New Roman" w:eastAsia="Times New Roman" w:hAnsi="Times New Roman" w:cs="Times New Roman"/>
                <w:iCs/>
                <w:sz w:val="16"/>
                <w:szCs w:val="16"/>
              </w:rPr>
            </w:pPr>
          </w:p>
        </w:tc>
        <w:tc>
          <w:tcPr>
            <w:tcW w:w="1134" w:type="dxa"/>
            <w:vMerge/>
          </w:tcPr>
          <w:p w14:paraId="7F77FE0A"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276" w:type="dxa"/>
            <w:vMerge/>
          </w:tcPr>
          <w:p w14:paraId="3959B820"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851" w:type="dxa"/>
          </w:tcPr>
          <w:p w14:paraId="41F96C15" w14:textId="77777777" w:rsidR="00CB68B9" w:rsidRPr="00CB68B9" w:rsidRDefault="00CB68B9" w:rsidP="00CB68B9">
            <w:pPr>
              <w:spacing w:after="0" w:line="240" w:lineRule="auto"/>
              <w:ind w:right="-105"/>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en"/>
              </w:rPr>
              <w:t xml:space="preserve">Number </w:t>
            </w:r>
          </w:p>
        </w:tc>
        <w:tc>
          <w:tcPr>
            <w:tcW w:w="838" w:type="dxa"/>
          </w:tcPr>
          <w:p w14:paraId="18B42DE9"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en"/>
              </w:rPr>
              <w:t>Date</w:t>
            </w:r>
          </w:p>
        </w:tc>
        <w:tc>
          <w:tcPr>
            <w:tcW w:w="1276" w:type="dxa"/>
          </w:tcPr>
          <w:p w14:paraId="5351F3AC" w14:textId="77777777" w:rsidR="00CB68B9" w:rsidRPr="00CB68B9" w:rsidRDefault="00CB68B9" w:rsidP="00CB68B9">
            <w:pPr>
              <w:spacing w:after="0" w:line="240" w:lineRule="auto"/>
              <w:ind w:right="34"/>
              <w:jc w:val="center"/>
              <w:rPr>
                <w:rFonts w:ascii="Times New Roman" w:eastAsia="Times New Roman" w:hAnsi="Times New Roman" w:cs="Times New Roman"/>
                <w:iCs/>
                <w:sz w:val="16"/>
                <w:szCs w:val="16"/>
              </w:rPr>
            </w:pPr>
          </w:p>
        </w:tc>
      </w:tr>
      <w:tr w:rsidR="00CB68B9" w:rsidRPr="00CB68B9" w14:paraId="221A47E6" w14:textId="77777777" w:rsidTr="00AF4411">
        <w:tc>
          <w:tcPr>
            <w:tcW w:w="988" w:type="dxa"/>
          </w:tcPr>
          <w:p w14:paraId="6F1B703E" w14:textId="77777777" w:rsidR="00CB68B9" w:rsidRPr="00CB68B9" w:rsidRDefault="00CB68B9" w:rsidP="00CB68B9">
            <w:pPr>
              <w:spacing w:after="0" w:line="240" w:lineRule="auto"/>
              <w:ind w:right="-15"/>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en"/>
              </w:rPr>
              <w:t>1</w:t>
            </w:r>
          </w:p>
        </w:tc>
        <w:tc>
          <w:tcPr>
            <w:tcW w:w="850" w:type="dxa"/>
          </w:tcPr>
          <w:p w14:paraId="0AADDDE2"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276" w:type="dxa"/>
          </w:tcPr>
          <w:p w14:paraId="4B25D52F"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456" w:type="dxa"/>
          </w:tcPr>
          <w:p w14:paraId="05703AC1"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456" w:type="dxa"/>
          </w:tcPr>
          <w:p w14:paraId="3D8AA6F3"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890" w:type="dxa"/>
          </w:tcPr>
          <w:p w14:paraId="0B3391E5" w14:textId="77777777" w:rsidR="00CB68B9" w:rsidRPr="00CB68B9" w:rsidRDefault="00CB68B9" w:rsidP="00CB68B9">
            <w:pPr>
              <w:spacing w:after="0" w:line="240" w:lineRule="auto"/>
              <w:ind w:right="34"/>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en"/>
              </w:rPr>
              <w:t>1</w:t>
            </w:r>
          </w:p>
        </w:tc>
        <w:tc>
          <w:tcPr>
            <w:tcW w:w="1456" w:type="dxa"/>
          </w:tcPr>
          <w:p w14:paraId="5470BAF5"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953" w:type="dxa"/>
          </w:tcPr>
          <w:p w14:paraId="03C12EC3"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134" w:type="dxa"/>
          </w:tcPr>
          <w:p w14:paraId="252B9594"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276" w:type="dxa"/>
          </w:tcPr>
          <w:p w14:paraId="14162516"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851" w:type="dxa"/>
          </w:tcPr>
          <w:p w14:paraId="30997A0F"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838" w:type="dxa"/>
          </w:tcPr>
          <w:p w14:paraId="0AEC6CB7"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276" w:type="dxa"/>
          </w:tcPr>
          <w:p w14:paraId="2B136519"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r>
      <w:tr w:rsidR="00CB68B9" w:rsidRPr="00CB68B9" w14:paraId="54E3AC8B" w14:textId="77777777" w:rsidTr="00AF4411">
        <w:tc>
          <w:tcPr>
            <w:tcW w:w="988" w:type="dxa"/>
          </w:tcPr>
          <w:p w14:paraId="654517E5" w14:textId="77777777" w:rsidR="00CB68B9" w:rsidRPr="00CB68B9" w:rsidRDefault="00CB68B9" w:rsidP="00CB68B9">
            <w:pPr>
              <w:spacing w:after="0" w:line="240" w:lineRule="auto"/>
              <w:ind w:right="-15"/>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en"/>
              </w:rPr>
              <w:t>m</w:t>
            </w:r>
          </w:p>
        </w:tc>
        <w:tc>
          <w:tcPr>
            <w:tcW w:w="850" w:type="dxa"/>
          </w:tcPr>
          <w:p w14:paraId="26B2A820"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276" w:type="dxa"/>
          </w:tcPr>
          <w:p w14:paraId="2EE897BC"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456" w:type="dxa"/>
          </w:tcPr>
          <w:p w14:paraId="2C11E569"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456" w:type="dxa"/>
          </w:tcPr>
          <w:p w14:paraId="459AA604"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890" w:type="dxa"/>
          </w:tcPr>
          <w:p w14:paraId="58DFBC1F" w14:textId="77777777" w:rsidR="00CB68B9" w:rsidRPr="00CB68B9" w:rsidRDefault="00CB68B9" w:rsidP="00CB68B9">
            <w:pPr>
              <w:spacing w:after="0" w:line="240" w:lineRule="auto"/>
              <w:ind w:right="34"/>
              <w:jc w:val="center"/>
              <w:rPr>
                <w:rFonts w:ascii="Times New Roman" w:eastAsia="Times New Roman" w:hAnsi="Times New Roman" w:cs="Times New Roman"/>
                <w:iCs/>
                <w:sz w:val="16"/>
                <w:szCs w:val="16"/>
              </w:rPr>
            </w:pPr>
            <w:r w:rsidRPr="00CB68B9">
              <w:rPr>
                <w:rFonts w:ascii="Times New Roman" w:eastAsia="Times New Roman" w:hAnsi="Times New Roman" w:cs="Times New Roman"/>
                <w:sz w:val="16"/>
                <w:szCs w:val="16"/>
                <w:lang w:val="en"/>
              </w:rPr>
              <w:t>n</w:t>
            </w:r>
          </w:p>
        </w:tc>
        <w:tc>
          <w:tcPr>
            <w:tcW w:w="1456" w:type="dxa"/>
          </w:tcPr>
          <w:p w14:paraId="1A40D4D8"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953" w:type="dxa"/>
          </w:tcPr>
          <w:p w14:paraId="4432254E"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134" w:type="dxa"/>
          </w:tcPr>
          <w:p w14:paraId="52CDFC13"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276" w:type="dxa"/>
          </w:tcPr>
          <w:p w14:paraId="434C3D78"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851" w:type="dxa"/>
          </w:tcPr>
          <w:p w14:paraId="5EDEF2E4"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838" w:type="dxa"/>
          </w:tcPr>
          <w:p w14:paraId="2A190DEA"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276" w:type="dxa"/>
          </w:tcPr>
          <w:p w14:paraId="1E3791DE"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r>
      <w:tr w:rsidR="00CB68B9" w:rsidRPr="00CB68B9" w14:paraId="189225B9" w14:textId="77777777" w:rsidTr="00AF4411">
        <w:tc>
          <w:tcPr>
            <w:tcW w:w="988" w:type="dxa"/>
          </w:tcPr>
          <w:p w14:paraId="3D5F217E" w14:textId="77777777" w:rsidR="00CB68B9" w:rsidRPr="00CB68B9" w:rsidRDefault="00CB68B9" w:rsidP="00CB68B9">
            <w:pPr>
              <w:spacing w:after="0" w:line="240" w:lineRule="auto"/>
              <w:ind w:right="-15"/>
              <w:jc w:val="center"/>
              <w:rPr>
                <w:rFonts w:ascii="Times New Roman" w:eastAsia="Times New Roman" w:hAnsi="Times New Roman" w:cs="Times New Roman"/>
                <w:b/>
                <w:bCs/>
                <w:iCs/>
                <w:sz w:val="16"/>
                <w:szCs w:val="16"/>
              </w:rPr>
            </w:pPr>
            <w:r w:rsidRPr="00CB68B9">
              <w:rPr>
                <w:rFonts w:ascii="Times New Roman" w:eastAsia="Times New Roman" w:hAnsi="Times New Roman" w:cs="Times New Roman"/>
                <w:b/>
                <w:bCs/>
                <w:sz w:val="16"/>
                <w:szCs w:val="16"/>
                <w:lang w:val="en"/>
              </w:rPr>
              <w:t>TOTAL</w:t>
            </w:r>
          </w:p>
        </w:tc>
        <w:tc>
          <w:tcPr>
            <w:tcW w:w="850" w:type="dxa"/>
          </w:tcPr>
          <w:p w14:paraId="0594C62E"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276" w:type="dxa"/>
          </w:tcPr>
          <w:p w14:paraId="3783794D"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456" w:type="dxa"/>
          </w:tcPr>
          <w:p w14:paraId="49D1475A"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456" w:type="dxa"/>
          </w:tcPr>
          <w:p w14:paraId="7CAB335D"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890" w:type="dxa"/>
          </w:tcPr>
          <w:p w14:paraId="4EDE77A9"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456" w:type="dxa"/>
          </w:tcPr>
          <w:p w14:paraId="47A1786B"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953" w:type="dxa"/>
          </w:tcPr>
          <w:p w14:paraId="18957B89"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134" w:type="dxa"/>
          </w:tcPr>
          <w:p w14:paraId="39B1085E"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276" w:type="dxa"/>
          </w:tcPr>
          <w:p w14:paraId="579AD092"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851" w:type="dxa"/>
          </w:tcPr>
          <w:p w14:paraId="69404362"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838" w:type="dxa"/>
          </w:tcPr>
          <w:p w14:paraId="6165F857"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c>
          <w:tcPr>
            <w:tcW w:w="1276" w:type="dxa"/>
          </w:tcPr>
          <w:p w14:paraId="1FF51778" w14:textId="77777777" w:rsidR="00CB68B9" w:rsidRPr="00CB68B9" w:rsidRDefault="00CB68B9" w:rsidP="00CB68B9">
            <w:pPr>
              <w:spacing w:after="0" w:line="240" w:lineRule="auto"/>
              <w:jc w:val="center"/>
              <w:rPr>
                <w:rFonts w:ascii="Times New Roman" w:eastAsia="Times New Roman" w:hAnsi="Times New Roman" w:cs="Times New Roman"/>
                <w:iCs/>
                <w:sz w:val="16"/>
                <w:szCs w:val="16"/>
              </w:rPr>
            </w:pPr>
          </w:p>
        </w:tc>
      </w:tr>
    </w:tbl>
    <w:p w14:paraId="39BDD67E" w14:textId="77777777" w:rsidR="00CB68B9" w:rsidRPr="00CB68B9" w:rsidRDefault="00CB68B9" w:rsidP="00CB68B9">
      <w:pPr>
        <w:spacing w:after="0" w:line="240" w:lineRule="auto"/>
        <w:ind w:right="425"/>
        <w:jc w:val="center"/>
        <w:rPr>
          <w:rFonts w:ascii="Times New Roman" w:eastAsia="Times New Roman" w:hAnsi="Times New Roman" w:cs="Times New Roman"/>
          <w:b/>
          <w:bCs/>
          <w:iCs/>
          <w:sz w:val="16"/>
          <w:szCs w:val="16"/>
        </w:rPr>
      </w:pPr>
    </w:p>
    <w:p w14:paraId="42DA60A9" w14:textId="77777777" w:rsidR="00CB68B9" w:rsidRPr="00CB68B9" w:rsidRDefault="00CB68B9" w:rsidP="00CB68B9">
      <w:pPr>
        <w:spacing w:after="0" w:line="240" w:lineRule="auto"/>
        <w:ind w:right="425"/>
        <w:rPr>
          <w:rFonts w:ascii="Times New Roman" w:eastAsia="Times New Roman" w:hAnsi="Times New Roman" w:cs="Times New Roman"/>
          <w:iCs/>
          <w:sz w:val="16"/>
          <w:szCs w:val="16"/>
        </w:rPr>
      </w:pPr>
    </w:p>
    <w:p w14:paraId="4EBB18C6" w14:textId="77777777" w:rsidR="00CB68B9" w:rsidRPr="00CB68B9" w:rsidRDefault="00CB68B9" w:rsidP="00CB68B9">
      <w:pPr>
        <w:spacing w:after="0" w:line="240" w:lineRule="auto"/>
        <w:ind w:right="-31"/>
        <w:jc w:val="both"/>
        <w:rPr>
          <w:rFonts w:ascii="Times New Roman" w:eastAsia="Times New Roman" w:hAnsi="Times New Roman" w:cs="Times New Roman"/>
          <w:iCs/>
          <w:sz w:val="16"/>
          <w:szCs w:val="16"/>
          <w:lang w:val="en-US"/>
        </w:rPr>
      </w:pPr>
      <w:r w:rsidRPr="00CB68B9">
        <w:rPr>
          <w:rFonts w:ascii="Times New Roman" w:eastAsia="Times New Roman" w:hAnsi="Times New Roman" w:cs="Times New Roman"/>
          <w:sz w:val="16"/>
          <w:szCs w:val="16"/>
          <w:lang w:val="en"/>
        </w:rPr>
        <w:t>The share of in-country value when purchasing works and services by a Contractor is calculated in accordance with clause 6 of the Unified Methodology for Calculating In-Country Value by Organizations when Procuring Goods, Works and Services, approved by Order of the Minister for Investment and Development of the Republic of Kazakhstan dated 20.04.2018, No.260, as per the following formula</w:t>
      </w:r>
      <w:r w:rsidRPr="00CB68B9">
        <w:rPr>
          <w:rStyle w:val="a6"/>
          <w:rFonts w:ascii="Times New Roman" w:eastAsia="Times New Roman" w:hAnsi="Times New Roman" w:cs="Times New Roman"/>
          <w:sz w:val="16"/>
          <w:szCs w:val="16"/>
          <w:lang w:val="en"/>
        </w:rPr>
        <w:footnoteReference w:id="3"/>
      </w:r>
      <w:r w:rsidRPr="00CB68B9">
        <w:rPr>
          <w:rFonts w:ascii="Times New Roman" w:eastAsia="Times New Roman" w:hAnsi="Times New Roman" w:cs="Times New Roman"/>
          <w:sz w:val="16"/>
          <w:szCs w:val="16"/>
          <w:lang w:val="en"/>
        </w:rPr>
        <w:t>:</w:t>
      </w:r>
    </w:p>
    <w:p w14:paraId="7AB2348D" w14:textId="77777777" w:rsidR="00CB68B9" w:rsidRPr="00CB68B9" w:rsidRDefault="00CB68B9" w:rsidP="00CB68B9">
      <w:pPr>
        <w:spacing w:after="0" w:line="240" w:lineRule="auto"/>
        <w:jc w:val="both"/>
        <w:rPr>
          <w:rFonts w:ascii="Times New Roman" w:hAnsi="Times New Roman" w:cs="Times New Roman"/>
          <w:sz w:val="16"/>
          <w:szCs w:val="16"/>
        </w:rPr>
      </w:pPr>
      <w:r w:rsidRPr="00CB68B9">
        <w:rPr>
          <w:rFonts w:ascii="Times New Roman" w:hAnsi="Times New Roman" w:cs="Times New Roman"/>
          <w:sz w:val="16"/>
          <w:szCs w:val="16"/>
          <w:lang w:val="en"/>
        </w:rPr>
        <w:t>     </w:t>
      </w:r>
      <w:r w:rsidRPr="00CB68B9">
        <w:rPr>
          <w:rFonts w:ascii="Times New Roman" w:hAnsi="Times New Roman" w:cs="Times New Roman"/>
          <w:noProof/>
          <w:sz w:val="16"/>
          <w:szCs w:val="16"/>
          <w:lang w:val="en"/>
        </w:rPr>
        <w:drawing>
          <wp:inline distT="0" distB="0" distL="0" distR="0" wp14:anchorId="50C1493C" wp14:editId="22235465">
            <wp:extent cx="3220528" cy="448258"/>
            <wp:effectExtent l="0" t="0" r="0" b="9525"/>
            <wp:docPr id="4" name="Рисунок 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9356" cy="487067"/>
                    </a:xfrm>
                    <a:prstGeom prst="rect">
                      <a:avLst/>
                    </a:prstGeom>
                    <a:noFill/>
                    <a:ln>
                      <a:noFill/>
                    </a:ln>
                  </pic:spPr>
                </pic:pic>
              </a:graphicData>
            </a:graphic>
          </wp:inline>
        </w:drawing>
      </w:r>
    </w:p>
    <w:p w14:paraId="2196F026" w14:textId="77777777" w:rsidR="00CB68B9" w:rsidRPr="00CB68B9" w:rsidRDefault="00CB68B9" w:rsidP="00CB68B9">
      <w:pPr>
        <w:spacing w:after="0" w:line="240" w:lineRule="auto"/>
        <w:contextualSpacing/>
        <w:jc w:val="both"/>
        <w:rPr>
          <w:rFonts w:ascii="Times New Roman" w:hAnsi="Times New Roman" w:cs="Times New Roman"/>
          <w:sz w:val="16"/>
          <w:szCs w:val="16"/>
          <w:lang w:val="en-US"/>
        </w:rPr>
      </w:pPr>
      <w:r w:rsidRPr="00CB68B9">
        <w:rPr>
          <w:rFonts w:ascii="Times New Roman" w:hAnsi="Times New Roman" w:cs="Times New Roman"/>
          <w:sz w:val="16"/>
          <w:szCs w:val="16"/>
          <w:lang w:val="en"/>
        </w:rPr>
        <w:t>      where:</w:t>
      </w:r>
    </w:p>
    <w:p w14:paraId="36879D13" w14:textId="25084F0D" w:rsidR="00CB68B9" w:rsidRPr="00CB68B9" w:rsidRDefault="00CB68B9" w:rsidP="00CB68B9">
      <w:pPr>
        <w:spacing w:after="0" w:line="240" w:lineRule="auto"/>
        <w:contextualSpacing/>
        <w:jc w:val="both"/>
        <w:rPr>
          <w:rFonts w:ascii="Times New Roman" w:hAnsi="Times New Roman" w:cs="Times New Roman"/>
          <w:sz w:val="16"/>
          <w:szCs w:val="16"/>
          <w:lang w:val="en-US"/>
        </w:rPr>
      </w:pPr>
      <w:r w:rsidRPr="00CB68B9">
        <w:rPr>
          <w:rFonts w:ascii="Times New Roman" w:hAnsi="Times New Roman" w:cs="Times New Roman"/>
          <w:sz w:val="16"/>
          <w:szCs w:val="16"/>
          <w:lang w:val="en"/>
        </w:rPr>
        <w:t xml:space="preserve">      m is the total number of j </w:t>
      </w:r>
      <w:r w:rsidR="000F2455">
        <w:rPr>
          <w:rFonts w:ascii="Times New Roman" w:hAnsi="Times New Roman" w:cs="Times New Roman"/>
          <w:sz w:val="16"/>
          <w:szCs w:val="16"/>
          <w:lang w:val="en"/>
        </w:rPr>
        <w:t>agreement</w:t>
      </w:r>
      <w:r w:rsidRPr="00CB68B9">
        <w:rPr>
          <w:rFonts w:ascii="Times New Roman" w:hAnsi="Times New Roman" w:cs="Times New Roman"/>
          <w:sz w:val="16"/>
          <w:szCs w:val="16"/>
          <w:lang w:val="en"/>
        </w:rPr>
        <w:t xml:space="preserve">s concluded for the purpose of work performance (service provision), including the </w:t>
      </w:r>
      <w:r w:rsidR="000F2455">
        <w:rPr>
          <w:rFonts w:ascii="Times New Roman" w:hAnsi="Times New Roman" w:cs="Times New Roman"/>
          <w:sz w:val="16"/>
          <w:szCs w:val="16"/>
          <w:lang w:val="en"/>
        </w:rPr>
        <w:t>agreement</w:t>
      </w:r>
      <w:r w:rsidRPr="00CB68B9">
        <w:rPr>
          <w:rFonts w:ascii="Times New Roman" w:hAnsi="Times New Roman" w:cs="Times New Roman"/>
          <w:sz w:val="16"/>
          <w:szCs w:val="16"/>
          <w:lang w:val="en"/>
        </w:rPr>
        <w:t xml:space="preserve"> between the customer and the service provider, </w:t>
      </w:r>
      <w:r w:rsidR="000F2455">
        <w:rPr>
          <w:rFonts w:ascii="Times New Roman" w:hAnsi="Times New Roman" w:cs="Times New Roman"/>
          <w:sz w:val="16"/>
          <w:szCs w:val="16"/>
          <w:lang w:val="en"/>
        </w:rPr>
        <w:t>agreement</w:t>
      </w:r>
      <w:r w:rsidRPr="00CB68B9">
        <w:rPr>
          <w:rFonts w:ascii="Times New Roman" w:hAnsi="Times New Roman" w:cs="Times New Roman"/>
          <w:sz w:val="16"/>
          <w:szCs w:val="16"/>
          <w:lang w:val="en"/>
        </w:rPr>
        <w:t>s between the service provider and a subcontractor (co-contractor);</w:t>
      </w:r>
    </w:p>
    <w:p w14:paraId="0BA1AF62" w14:textId="6EC5544A" w:rsidR="00CB68B9" w:rsidRPr="00CB68B9" w:rsidRDefault="00CB68B9" w:rsidP="00CB68B9">
      <w:pPr>
        <w:spacing w:after="0" w:line="240" w:lineRule="auto"/>
        <w:contextualSpacing/>
        <w:jc w:val="both"/>
        <w:rPr>
          <w:rFonts w:ascii="Times New Roman" w:hAnsi="Times New Roman" w:cs="Times New Roman"/>
          <w:sz w:val="16"/>
          <w:szCs w:val="16"/>
          <w:lang w:val="en-US"/>
        </w:rPr>
      </w:pPr>
      <w:r w:rsidRPr="00CB68B9">
        <w:rPr>
          <w:rFonts w:ascii="Times New Roman" w:hAnsi="Times New Roman" w:cs="Times New Roman"/>
          <w:sz w:val="16"/>
          <w:szCs w:val="16"/>
          <w:lang w:val="en"/>
        </w:rPr>
        <w:t xml:space="preserve">      j is the reference number of the </w:t>
      </w:r>
      <w:r w:rsidR="000F2455">
        <w:rPr>
          <w:rFonts w:ascii="Times New Roman" w:hAnsi="Times New Roman" w:cs="Times New Roman"/>
          <w:sz w:val="16"/>
          <w:szCs w:val="16"/>
          <w:lang w:val="en"/>
        </w:rPr>
        <w:t>agreement</w:t>
      </w:r>
      <w:r w:rsidRPr="00CB68B9">
        <w:rPr>
          <w:rFonts w:ascii="Times New Roman" w:hAnsi="Times New Roman" w:cs="Times New Roman"/>
          <w:sz w:val="16"/>
          <w:szCs w:val="16"/>
          <w:lang w:val="en"/>
        </w:rPr>
        <w:t xml:space="preserve"> concluded for the purpose of work performance (service provision);</w:t>
      </w:r>
    </w:p>
    <w:p w14:paraId="54D1EF08" w14:textId="3506A6E8" w:rsidR="00CB68B9" w:rsidRPr="00CB68B9" w:rsidRDefault="00CB68B9" w:rsidP="00CB68B9">
      <w:pPr>
        <w:spacing w:after="0" w:line="240" w:lineRule="auto"/>
        <w:contextualSpacing/>
        <w:jc w:val="both"/>
        <w:rPr>
          <w:rFonts w:ascii="Times New Roman" w:hAnsi="Times New Roman" w:cs="Times New Roman"/>
          <w:sz w:val="16"/>
          <w:szCs w:val="16"/>
          <w:lang w:val="en-US"/>
        </w:rPr>
      </w:pPr>
      <w:r w:rsidRPr="00CB68B9">
        <w:rPr>
          <w:rFonts w:ascii="Times New Roman" w:hAnsi="Times New Roman" w:cs="Times New Roman"/>
          <w:sz w:val="16"/>
          <w:szCs w:val="16"/>
          <w:lang w:val="en"/>
        </w:rPr>
        <w:t xml:space="preserve">      </w:t>
      </w:r>
      <w:proofErr w:type="spellStart"/>
      <w:r w:rsidRPr="00CB68B9">
        <w:rPr>
          <w:rFonts w:ascii="Times New Roman" w:hAnsi="Times New Roman" w:cs="Times New Roman"/>
          <w:sz w:val="16"/>
          <w:szCs w:val="16"/>
          <w:lang w:val="en"/>
        </w:rPr>
        <w:t>СДj</w:t>
      </w:r>
      <w:proofErr w:type="spellEnd"/>
      <w:r w:rsidRPr="00CB68B9">
        <w:rPr>
          <w:rFonts w:ascii="Times New Roman" w:hAnsi="Times New Roman" w:cs="Times New Roman"/>
          <w:sz w:val="16"/>
          <w:szCs w:val="16"/>
          <w:lang w:val="en"/>
        </w:rPr>
        <w:t xml:space="preserve"> is the cost of the j-</w:t>
      </w:r>
      <w:proofErr w:type="spellStart"/>
      <w:r w:rsidRPr="00CB68B9">
        <w:rPr>
          <w:rFonts w:ascii="Times New Roman" w:hAnsi="Times New Roman" w:cs="Times New Roman"/>
          <w:sz w:val="16"/>
          <w:szCs w:val="16"/>
          <w:lang w:val="en"/>
        </w:rPr>
        <w:t>th</w:t>
      </w:r>
      <w:proofErr w:type="spellEnd"/>
      <w:r w:rsidRPr="00CB68B9">
        <w:rPr>
          <w:rFonts w:ascii="Times New Roman" w:hAnsi="Times New Roman" w:cs="Times New Roman"/>
          <w:sz w:val="16"/>
          <w:szCs w:val="16"/>
          <w:lang w:val="en"/>
        </w:rPr>
        <w:t xml:space="preserve"> </w:t>
      </w:r>
      <w:r w:rsidR="000F2455">
        <w:rPr>
          <w:rFonts w:ascii="Times New Roman" w:hAnsi="Times New Roman" w:cs="Times New Roman"/>
          <w:sz w:val="16"/>
          <w:szCs w:val="16"/>
          <w:lang w:val="en"/>
        </w:rPr>
        <w:t>agreement</w:t>
      </w:r>
      <w:r w:rsidRPr="00CB68B9">
        <w:rPr>
          <w:rFonts w:ascii="Times New Roman" w:hAnsi="Times New Roman" w:cs="Times New Roman"/>
          <w:sz w:val="16"/>
          <w:szCs w:val="16"/>
          <w:lang w:val="en"/>
        </w:rPr>
        <w:t>;</w:t>
      </w:r>
    </w:p>
    <w:p w14:paraId="14CBFB19" w14:textId="5525D05E" w:rsidR="00CB68B9" w:rsidRPr="00CB68B9" w:rsidRDefault="00CB68B9" w:rsidP="00CB68B9">
      <w:pPr>
        <w:spacing w:after="0" w:line="240" w:lineRule="auto"/>
        <w:contextualSpacing/>
        <w:jc w:val="both"/>
        <w:rPr>
          <w:rFonts w:ascii="Times New Roman" w:hAnsi="Times New Roman" w:cs="Times New Roman"/>
          <w:sz w:val="16"/>
          <w:szCs w:val="16"/>
          <w:lang w:val="en-US"/>
        </w:rPr>
      </w:pPr>
      <w:r w:rsidRPr="00CB68B9">
        <w:rPr>
          <w:rFonts w:ascii="Times New Roman" w:hAnsi="Times New Roman" w:cs="Times New Roman"/>
          <w:sz w:val="16"/>
          <w:szCs w:val="16"/>
          <w:lang w:val="en"/>
        </w:rPr>
        <w:t>     </w:t>
      </w:r>
      <w:proofErr w:type="spellStart"/>
      <w:r w:rsidRPr="00CB68B9">
        <w:rPr>
          <w:rFonts w:ascii="Times New Roman" w:hAnsi="Times New Roman" w:cs="Times New Roman"/>
          <w:sz w:val="16"/>
          <w:szCs w:val="16"/>
          <w:lang w:val="en"/>
        </w:rPr>
        <w:t>СТj</w:t>
      </w:r>
      <w:proofErr w:type="spellEnd"/>
      <w:r w:rsidRPr="00CB68B9">
        <w:rPr>
          <w:rFonts w:ascii="Times New Roman" w:hAnsi="Times New Roman" w:cs="Times New Roman"/>
          <w:sz w:val="16"/>
          <w:szCs w:val="16"/>
          <w:lang w:val="en"/>
        </w:rPr>
        <w:t xml:space="preserve"> is the total cost of goods purchased by the provider or the subcontractor for the performance of the j-</w:t>
      </w:r>
      <w:proofErr w:type="spellStart"/>
      <w:r w:rsidRPr="00CB68B9">
        <w:rPr>
          <w:rFonts w:ascii="Times New Roman" w:hAnsi="Times New Roman" w:cs="Times New Roman"/>
          <w:sz w:val="16"/>
          <w:szCs w:val="16"/>
          <w:lang w:val="en"/>
        </w:rPr>
        <w:t>th</w:t>
      </w:r>
      <w:proofErr w:type="spellEnd"/>
      <w:r w:rsidRPr="00CB68B9">
        <w:rPr>
          <w:rFonts w:ascii="Times New Roman" w:hAnsi="Times New Roman" w:cs="Times New Roman"/>
          <w:sz w:val="16"/>
          <w:szCs w:val="16"/>
          <w:lang w:val="en"/>
        </w:rPr>
        <w:t xml:space="preserve"> </w:t>
      </w:r>
      <w:r w:rsidR="000F2455">
        <w:rPr>
          <w:rFonts w:ascii="Times New Roman" w:hAnsi="Times New Roman" w:cs="Times New Roman"/>
          <w:sz w:val="16"/>
          <w:szCs w:val="16"/>
          <w:lang w:val="en"/>
        </w:rPr>
        <w:t>agreement</w:t>
      </w:r>
      <w:r w:rsidRPr="00CB68B9">
        <w:rPr>
          <w:rFonts w:ascii="Times New Roman" w:hAnsi="Times New Roman" w:cs="Times New Roman"/>
          <w:sz w:val="16"/>
          <w:szCs w:val="16"/>
          <w:lang w:val="en"/>
        </w:rPr>
        <w:t>;</w:t>
      </w:r>
    </w:p>
    <w:p w14:paraId="706CA4DA" w14:textId="1CBC6411" w:rsidR="00CB68B9" w:rsidRPr="00CB68B9" w:rsidRDefault="00CB68B9" w:rsidP="00CB68B9">
      <w:pPr>
        <w:spacing w:after="0" w:line="240" w:lineRule="auto"/>
        <w:contextualSpacing/>
        <w:jc w:val="both"/>
        <w:rPr>
          <w:rFonts w:ascii="Times New Roman" w:hAnsi="Times New Roman" w:cs="Times New Roman"/>
          <w:sz w:val="16"/>
          <w:szCs w:val="16"/>
          <w:lang w:val="en-US"/>
        </w:rPr>
      </w:pPr>
      <w:r w:rsidRPr="00CB68B9">
        <w:rPr>
          <w:rFonts w:ascii="Times New Roman" w:hAnsi="Times New Roman" w:cs="Times New Roman"/>
          <w:sz w:val="16"/>
          <w:szCs w:val="16"/>
          <w:lang w:val="en"/>
        </w:rPr>
        <w:t>     </w:t>
      </w:r>
      <w:proofErr w:type="spellStart"/>
      <w:r w:rsidRPr="00CB68B9">
        <w:rPr>
          <w:rFonts w:ascii="Times New Roman" w:hAnsi="Times New Roman" w:cs="Times New Roman"/>
          <w:sz w:val="16"/>
          <w:szCs w:val="16"/>
          <w:lang w:val="en"/>
        </w:rPr>
        <w:t>ССДj</w:t>
      </w:r>
      <w:proofErr w:type="spellEnd"/>
      <w:r w:rsidRPr="00CB68B9">
        <w:rPr>
          <w:rFonts w:ascii="Times New Roman" w:hAnsi="Times New Roman" w:cs="Times New Roman"/>
          <w:sz w:val="16"/>
          <w:szCs w:val="16"/>
          <w:lang w:val="en"/>
        </w:rPr>
        <w:t xml:space="preserve"> is the total cost of (co-contractor’s) subcontracts concluded for the performance of the j-</w:t>
      </w:r>
      <w:proofErr w:type="spellStart"/>
      <w:r w:rsidRPr="00CB68B9">
        <w:rPr>
          <w:rFonts w:ascii="Times New Roman" w:hAnsi="Times New Roman" w:cs="Times New Roman"/>
          <w:sz w:val="16"/>
          <w:szCs w:val="16"/>
          <w:lang w:val="en"/>
        </w:rPr>
        <w:t>th</w:t>
      </w:r>
      <w:proofErr w:type="spellEnd"/>
      <w:r w:rsidRPr="00CB68B9">
        <w:rPr>
          <w:rFonts w:ascii="Times New Roman" w:hAnsi="Times New Roman" w:cs="Times New Roman"/>
          <w:sz w:val="16"/>
          <w:szCs w:val="16"/>
          <w:lang w:val="en"/>
        </w:rPr>
        <w:t xml:space="preserve"> </w:t>
      </w:r>
      <w:r w:rsidR="000F2455">
        <w:rPr>
          <w:rFonts w:ascii="Times New Roman" w:hAnsi="Times New Roman" w:cs="Times New Roman"/>
          <w:sz w:val="16"/>
          <w:szCs w:val="16"/>
          <w:lang w:val="en"/>
        </w:rPr>
        <w:t>agreement</w:t>
      </w:r>
      <w:r w:rsidRPr="00CB68B9">
        <w:rPr>
          <w:rFonts w:ascii="Times New Roman" w:hAnsi="Times New Roman" w:cs="Times New Roman"/>
          <w:sz w:val="16"/>
          <w:szCs w:val="16"/>
          <w:lang w:val="en"/>
        </w:rPr>
        <w:t>;</w:t>
      </w:r>
    </w:p>
    <w:p w14:paraId="12FD36EF" w14:textId="75DAB4B6" w:rsidR="00CB68B9" w:rsidRPr="00CB68B9" w:rsidRDefault="00CB68B9" w:rsidP="00CB68B9">
      <w:pPr>
        <w:spacing w:after="0" w:line="240" w:lineRule="auto"/>
        <w:contextualSpacing/>
        <w:jc w:val="both"/>
        <w:rPr>
          <w:rFonts w:ascii="Times New Roman" w:hAnsi="Times New Roman" w:cs="Times New Roman"/>
          <w:sz w:val="16"/>
          <w:szCs w:val="16"/>
          <w:lang w:val="en-US"/>
        </w:rPr>
      </w:pPr>
      <w:r w:rsidRPr="00CB68B9">
        <w:rPr>
          <w:rFonts w:ascii="Times New Roman" w:hAnsi="Times New Roman" w:cs="Times New Roman"/>
          <w:sz w:val="16"/>
          <w:szCs w:val="16"/>
          <w:lang w:val="en"/>
        </w:rPr>
        <w:t xml:space="preserve">      </w:t>
      </w:r>
      <w:proofErr w:type="spellStart"/>
      <w:r w:rsidRPr="00CB68B9">
        <w:rPr>
          <w:rFonts w:ascii="Times New Roman" w:hAnsi="Times New Roman" w:cs="Times New Roman"/>
          <w:sz w:val="16"/>
          <w:szCs w:val="16"/>
          <w:lang w:val="en"/>
        </w:rPr>
        <w:t>Rj</w:t>
      </w:r>
      <w:proofErr w:type="spellEnd"/>
      <w:r w:rsidRPr="00CB68B9">
        <w:rPr>
          <w:rFonts w:ascii="Times New Roman" w:hAnsi="Times New Roman" w:cs="Times New Roman"/>
          <w:sz w:val="16"/>
          <w:szCs w:val="16"/>
          <w:lang w:val="en"/>
        </w:rPr>
        <w:t xml:space="preserve"> is the share of the Salary Fund of Kazakhstani personnel in the total Salary Fund of employees of the service provider or the subcontractor (co-contractor) fulfilling the j-</w:t>
      </w:r>
      <w:proofErr w:type="spellStart"/>
      <w:r w:rsidRPr="00CB68B9">
        <w:rPr>
          <w:rFonts w:ascii="Times New Roman" w:hAnsi="Times New Roman" w:cs="Times New Roman"/>
          <w:sz w:val="16"/>
          <w:szCs w:val="16"/>
          <w:lang w:val="en"/>
        </w:rPr>
        <w:t>th</w:t>
      </w:r>
      <w:proofErr w:type="spellEnd"/>
      <w:r w:rsidRPr="00CB68B9">
        <w:rPr>
          <w:rFonts w:ascii="Times New Roman" w:hAnsi="Times New Roman" w:cs="Times New Roman"/>
          <w:sz w:val="16"/>
          <w:szCs w:val="16"/>
          <w:lang w:val="en"/>
        </w:rPr>
        <w:t xml:space="preserve"> </w:t>
      </w:r>
      <w:r w:rsidR="000F2455">
        <w:rPr>
          <w:rFonts w:ascii="Times New Roman" w:hAnsi="Times New Roman" w:cs="Times New Roman"/>
          <w:sz w:val="16"/>
          <w:szCs w:val="16"/>
          <w:lang w:val="en"/>
        </w:rPr>
        <w:t>agreement</w:t>
      </w:r>
      <w:r w:rsidRPr="00CB68B9">
        <w:rPr>
          <w:rFonts w:ascii="Times New Roman" w:hAnsi="Times New Roman" w:cs="Times New Roman"/>
          <w:sz w:val="16"/>
          <w:szCs w:val="16"/>
          <w:lang w:val="en"/>
        </w:rPr>
        <w:t>;</w:t>
      </w:r>
    </w:p>
    <w:p w14:paraId="17312C7E" w14:textId="4ABCCB52" w:rsidR="00CB68B9" w:rsidRPr="00CB68B9" w:rsidRDefault="00CB68B9" w:rsidP="00CB68B9">
      <w:pPr>
        <w:spacing w:after="0" w:line="240" w:lineRule="auto"/>
        <w:contextualSpacing/>
        <w:jc w:val="both"/>
        <w:rPr>
          <w:rFonts w:ascii="Times New Roman" w:hAnsi="Times New Roman" w:cs="Times New Roman"/>
          <w:sz w:val="16"/>
          <w:szCs w:val="16"/>
          <w:lang w:val="en-US"/>
        </w:rPr>
      </w:pPr>
      <w:r w:rsidRPr="00CB68B9">
        <w:rPr>
          <w:rFonts w:ascii="Times New Roman" w:hAnsi="Times New Roman" w:cs="Times New Roman"/>
          <w:sz w:val="16"/>
          <w:szCs w:val="16"/>
          <w:lang w:val="en"/>
        </w:rPr>
        <w:t>      n is the total number of goods purchased by the provider or the subcontractor (co-contractor) for fulfilling the j-</w:t>
      </w:r>
      <w:proofErr w:type="spellStart"/>
      <w:r w:rsidRPr="00CB68B9">
        <w:rPr>
          <w:rFonts w:ascii="Times New Roman" w:hAnsi="Times New Roman" w:cs="Times New Roman"/>
          <w:sz w:val="16"/>
          <w:szCs w:val="16"/>
          <w:lang w:val="en"/>
        </w:rPr>
        <w:t>th</w:t>
      </w:r>
      <w:proofErr w:type="spellEnd"/>
      <w:r w:rsidRPr="00CB68B9">
        <w:rPr>
          <w:rFonts w:ascii="Times New Roman" w:hAnsi="Times New Roman" w:cs="Times New Roman"/>
          <w:sz w:val="16"/>
          <w:szCs w:val="16"/>
          <w:lang w:val="en"/>
        </w:rPr>
        <w:t xml:space="preserve"> </w:t>
      </w:r>
      <w:r w:rsidR="000F2455">
        <w:rPr>
          <w:rFonts w:ascii="Times New Roman" w:hAnsi="Times New Roman" w:cs="Times New Roman"/>
          <w:sz w:val="16"/>
          <w:szCs w:val="16"/>
          <w:lang w:val="en"/>
        </w:rPr>
        <w:t>agreement</w:t>
      </w:r>
      <w:r w:rsidRPr="00CB68B9">
        <w:rPr>
          <w:rFonts w:ascii="Times New Roman" w:hAnsi="Times New Roman" w:cs="Times New Roman"/>
          <w:sz w:val="16"/>
          <w:szCs w:val="16"/>
          <w:lang w:val="en"/>
        </w:rPr>
        <w:t>;</w:t>
      </w:r>
    </w:p>
    <w:p w14:paraId="5484A40E" w14:textId="1FCEED74" w:rsidR="00CB68B9" w:rsidRPr="00CB68B9" w:rsidRDefault="00CB68B9" w:rsidP="00CB68B9">
      <w:pPr>
        <w:spacing w:after="0" w:line="240" w:lineRule="auto"/>
        <w:contextualSpacing/>
        <w:jc w:val="both"/>
        <w:rPr>
          <w:rFonts w:ascii="Times New Roman" w:hAnsi="Times New Roman" w:cs="Times New Roman"/>
          <w:sz w:val="16"/>
          <w:szCs w:val="16"/>
          <w:lang w:val="en-US"/>
        </w:rPr>
      </w:pPr>
      <w:r w:rsidRPr="00CB68B9">
        <w:rPr>
          <w:rFonts w:ascii="Times New Roman" w:hAnsi="Times New Roman" w:cs="Times New Roman"/>
          <w:sz w:val="16"/>
          <w:szCs w:val="16"/>
          <w:lang w:val="en"/>
        </w:rPr>
        <w:t xml:space="preserve">      </w:t>
      </w:r>
      <w:proofErr w:type="spellStart"/>
      <w:r w:rsidRPr="00CB68B9">
        <w:rPr>
          <w:rFonts w:ascii="Times New Roman" w:hAnsi="Times New Roman" w:cs="Times New Roman"/>
          <w:sz w:val="16"/>
          <w:szCs w:val="16"/>
          <w:lang w:val="en"/>
        </w:rPr>
        <w:t>i</w:t>
      </w:r>
      <w:proofErr w:type="spellEnd"/>
      <w:r w:rsidRPr="00CB68B9">
        <w:rPr>
          <w:rFonts w:ascii="Times New Roman" w:hAnsi="Times New Roman" w:cs="Times New Roman"/>
          <w:sz w:val="16"/>
          <w:szCs w:val="16"/>
          <w:lang w:val="en"/>
        </w:rPr>
        <w:t xml:space="preserve"> is the sequential number of </w:t>
      </w:r>
      <w:r w:rsidR="000F2455" w:rsidRPr="00CB68B9">
        <w:rPr>
          <w:rFonts w:ascii="Times New Roman" w:hAnsi="Times New Roman" w:cs="Times New Roman"/>
          <w:sz w:val="16"/>
          <w:szCs w:val="16"/>
          <w:lang w:val="en"/>
        </w:rPr>
        <w:t>goods items</w:t>
      </w:r>
      <w:r w:rsidRPr="00CB68B9">
        <w:rPr>
          <w:rFonts w:ascii="Times New Roman" w:hAnsi="Times New Roman" w:cs="Times New Roman"/>
          <w:sz w:val="16"/>
          <w:szCs w:val="16"/>
          <w:lang w:val="en"/>
        </w:rPr>
        <w:t xml:space="preserve"> purchased by the provider or the subcontractor for fulfilling the j-</w:t>
      </w:r>
      <w:proofErr w:type="spellStart"/>
      <w:r w:rsidRPr="00CB68B9">
        <w:rPr>
          <w:rFonts w:ascii="Times New Roman" w:hAnsi="Times New Roman" w:cs="Times New Roman"/>
          <w:sz w:val="16"/>
          <w:szCs w:val="16"/>
          <w:lang w:val="en"/>
        </w:rPr>
        <w:t>th</w:t>
      </w:r>
      <w:proofErr w:type="spellEnd"/>
      <w:r w:rsidRPr="00CB68B9">
        <w:rPr>
          <w:rFonts w:ascii="Times New Roman" w:hAnsi="Times New Roman" w:cs="Times New Roman"/>
          <w:sz w:val="16"/>
          <w:szCs w:val="16"/>
          <w:lang w:val="en"/>
        </w:rPr>
        <w:t xml:space="preserve"> </w:t>
      </w:r>
      <w:r w:rsidR="000F2455">
        <w:rPr>
          <w:rFonts w:ascii="Times New Roman" w:hAnsi="Times New Roman" w:cs="Times New Roman"/>
          <w:sz w:val="16"/>
          <w:szCs w:val="16"/>
          <w:lang w:val="en"/>
        </w:rPr>
        <w:t>agreement</w:t>
      </w:r>
      <w:r w:rsidRPr="00CB68B9">
        <w:rPr>
          <w:rFonts w:ascii="Times New Roman" w:hAnsi="Times New Roman" w:cs="Times New Roman"/>
          <w:sz w:val="16"/>
          <w:szCs w:val="16"/>
          <w:lang w:val="en"/>
        </w:rPr>
        <w:t>;</w:t>
      </w:r>
    </w:p>
    <w:p w14:paraId="7F969575" w14:textId="77777777" w:rsidR="00CB68B9" w:rsidRPr="00CB68B9" w:rsidRDefault="00CB68B9" w:rsidP="00CB68B9">
      <w:pPr>
        <w:spacing w:after="0" w:line="240" w:lineRule="auto"/>
        <w:contextualSpacing/>
        <w:jc w:val="both"/>
        <w:rPr>
          <w:rFonts w:ascii="Times New Roman" w:hAnsi="Times New Roman" w:cs="Times New Roman"/>
          <w:sz w:val="16"/>
          <w:szCs w:val="16"/>
          <w:lang w:val="en-US"/>
        </w:rPr>
      </w:pPr>
      <w:r w:rsidRPr="00CB68B9">
        <w:rPr>
          <w:rFonts w:ascii="Times New Roman" w:hAnsi="Times New Roman" w:cs="Times New Roman"/>
          <w:sz w:val="16"/>
          <w:szCs w:val="16"/>
          <w:lang w:val="en"/>
        </w:rPr>
        <w:t xml:space="preserve">      </w:t>
      </w:r>
      <w:proofErr w:type="spellStart"/>
      <w:r w:rsidRPr="00CB68B9">
        <w:rPr>
          <w:rFonts w:ascii="Times New Roman" w:hAnsi="Times New Roman" w:cs="Times New Roman"/>
          <w:sz w:val="16"/>
          <w:szCs w:val="16"/>
          <w:lang w:val="en"/>
        </w:rPr>
        <w:t>СТi</w:t>
      </w:r>
      <w:proofErr w:type="spellEnd"/>
      <w:r w:rsidRPr="00CB68B9">
        <w:rPr>
          <w:rFonts w:ascii="Times New Roman" w:hAnsi="Times New Roman" w:cs="Times New Roman"/>
          <w:sz w:val="16"/>
          <w:szCs w:val="16"/>
          <w:lang w:val="en"/>
        </w:rPr>
        <w:t xml:space="preserve"> is the price of the </w:t>
      </w:r>
      <w:proofErr w:type="spellStart"/>
      <w:r w:rsidRPr="00CB68B9">
        <w:rPr>
          <w:rFonts w:ascii="Times New Roman" w:hAnsi="Times New Roman" w:cs="Times New Roman"/>
          <w:sz w:val="16"/>
          <w:szCs w:val="16"/>
          <w:lang w:val="en"/>
        </w:rPr>
        <w:t>i-th</w:t>
      </w:r>
      <w:proofErr w:type="spellEnd"/>
      <w:r w:rsidRPr="00CB68B9">
        <w:rPr>
          <w:rFonts w:ascii="Times New Roman" w:hAnsi="Times New Roman" w:cs="Times New Roman"/>
          <w:sz w:val="16"/>
          <w:szCs w:val="16"/>
          <w:lang w:val="en"/>
        </w:rPr>
        <w:t xml:space="preserve"> goods item;</w:t>
      </w:r>
    </w:p>
    <w:p w14:paraId="4EF0AAAE" w14:textId="77777777" w:rsidR="00CB68B9" w:rsidRPr="00CB68B9" w:rsidRDefault="00CB68B9" w:rsidP="00CB68B9">
      <w:pPr>
        <w:spacing w:after="0" w:line="240" w:lineRule="auto"/>
        <w:contextualSpacing/>
        <w:jc w:val="both"/>
        <w:rPr>
          <w:rFonts w:ascii="Times New Roman" w:hAnsi="Times New Roman" w:cs="Times New Roman"/>
          <w:sz w:val="16"/>
          <w:szCs w:val="16"/>
          <w:lang w:val="en-US"/>
        </w:rPr>
      </w:pPr>
      <w:r w:rsidRPr="00CB68B9">
        <w:rPr>
          <w:rFonts w:ascii="Times New Roman" w:hAnsi="Times New Roman" w:cs="Times New Roman"/>
          <w:sz w:val="16"/>
          <w:szCs w:val="16"/>
          <w:lang w:val="en"/>
        </w:rPr>
        <w:t xml:space="preserve">      </w:t>
      </w:r>
      <w:proofErr w:type="spellStart"/>
      <w:r w:rsidRPr="00CB68B9">
        <w:rPr>
          <w:rFonts w:ascii="Times New Roman" w:hAnsi="Times New Roman" w:cs="Times New Roman"/>
          <w:sz w:val="16"/>
          <w:szCs w:val="16"/>
          <w:lang w:val="en"/>
        </w:rPr>
        <w:t>Мi</w:t>
      </w:r>
      <w:proofErr w:type="spellEnd"/>
      <w:r w:rsidRPr="00CB68B9">
        <w:rPr>
          <w:rFonts w:ascii="Times New Roman" w:hAnsi="Times New Roman" w:cs="Times New Roman"/>
          <w:sz w:val="16"/>
          <w:szCs w:val="16"/>
          <w:lang w:val="en"/>
        </w:rPr>
        <w:t xml:space="preserve"> is the share of in-country value in the goods specified in the certificate of origin of the CT-KZ form;</w:t>
      </w:r>
    </w:p>
    <w:p w14:paraId="01D0B4C0" w14:textId="77777777" w:rsidR="00CB68B9" w:rsidRPr="00CB68B9" w:rsidRDefault="00CB68B9" w:rsidP="00CB68B9">
      <w:pPr>
        <w:spacing w:after="0" w:line="240" w:lineRule="auto"/>
        <w:contextualSpacing/>
        <w:jc w:val="both"/>
        <w:rPr>
          <w:rFonts w:ascii="Times New Roman" w:hAnsi="Times New Roman" w:cs="Times New Roman"/>
          <w:sz w:val="16"/>
          <w:szCs w:val="16"/>
          <w:lang w:val="en-US"/>
        </w:rPr>
      </w:pPr>
      <w:r w:rsidRPr="00CB68B9">
        <w:rPr>
          <w:rFonts w:ascii="Times New Roman" w:hAnsi="Times New Roman" w:cs="Times New Roman"/>
          <w:sz w:val="16"/>
          <w:szCs w:val="16"/>
          <w:lang w:val="en"/>
        </w:rPr>
        <w:t xml:space="preserve">      If there is no certificate of origin of the CT-KZ form, unless otherwise established by </w:t>
      </w:r>
      <w:hyperlink r:id="rId9" w:anchor="z148" w:history="1">
        <w:r w:rsidRPr="00CB68B9">
          <w:rPr>
            <w:rFonts w:ascii="Times New Roman" w:hAnsi="Times New Roman" w:cs="Times New Roman"/>
            <w:sz w:val="16"/>
            <w:szCs w:val="16"/>
            <w:lang w:val="en"/>
          </w:rPr>
          <w:t>clause 10</w:t>
        </w:r>
      </w:hyperlink>
      <w:r w:rsidRPr="00CB68B9">
        <w:rPr>
          <w:rFonts w:ascii="Times New Roman" w:hAnsi="Times New Roman" w:cs="Times New Roman"/>
          <w:sz w:val="16"/>
          <w:szCs w:val="16"/>
          <w:lang w:val="en"/>
        </w:rPr>
        <w:t xml:space="preserve"> of the Unified Methodology for Calculating In-Country Value by Organizations when Procuring Goods, Works and Services, </w:t>
      </w:r>
      <w:proofErr w:type="spellStart"/>
      <w:r w:rsidRPr="00CB68B9">
        <w:rPr>
          <w:rFonts w:ascii="Times New Roman" w:hAnsi="Times New Roman" w:cs="Times New Roman"/>
          <w:sz w:val="16"/>
          <w:szCs w:val="16"/>
          <w:lang w:val="en"/>
        </w:rPr>
        <w:t>Мi</w:t>
      </w:r>
      <w:proofErr w:type="spellEnd"/>
      <w:r w:rsidRPr="00CB68B9">
        <w:rPr>
          <w:rFonts w:ascii="Times New Roman" w:hAnsi="Times New Roman" w:cs="Times New Roman"/>
          <w:sz w:val="16"/>
          <w:szCs w:val="16"/>
          <w:lang w:val="en"/>
        </w:rPr>
        <w:t xml:space="preserve"> = 0;</w:t>
      </w:r>
    </w:p>
    <w:p w14:paraId="3EB2CD91" w14:textId="33DB276D" w:rsidR="00CB68B9" w:rsidRDefault="00CB68B9" w:rsidP="00CB68B9">
      <w:pPr>
        <w:spacing w:after="0" w:line="240" w:lineRule="auto"/>
        <w:rPr>
          <w:rFonts w:ascii="Times New Roman" w:hAnsi="Times New Roman" w:cs="Times New Roman"/>
          <w:sz w:val="16"/>
          <w:szCs w:val="16"/>
          <w:lang w:val="en"/>
        </w:rPr>
      </w:pPr>
      <w:r w:rsidRPr="00CB68B9">
        <w:rPr>
          <w:rFonts w:ascii="Times New Roman" w:hAnsi="Times New Roman" w:cs="Times New Roman"/>
          <w:sz w:val="16"/>
          <w:szCs w:val="16"/>
          <w:lang w:val="en"/>
        </w:rPr>
        <w:t xml:space="preserve">      S is the total value of the </w:t>
      </w:r>
      <w:r w:rsidR="000F2455">
        <w:rPr>
          <w:rFonts w:ascii="Times New Roman" w:hAnsi="Times New Roman" w:cs="Times New Roman"/>
          <w:sz w:val="16"/>
          <w:szCs w:val="16"/>
          <w:lang w:val="en"/>
        </w:rPr>
        <w:t>agreement</w:t>
      </w:r>
      <w:r w:rsidRPr="00CB68B9">
        <w:rPr>
          <w:rFonts w:ascii="Times New Roman" w:hAnsi="Times New Roman" w:cs="Times New Roman"/>
          <w:sz w:val="16"/>
          <w:szCs w:val="16"/>
          <w:lang w:val="en"/>
        </w:rPr>
        <w:t>.</w:t>
      </w:r>
    </w:p>
    <w:p w14:paraId="66A986FB" w14:textId="77777777" w:rsidR="00DF08C5" w:rsidRPr="00CB68B9" w:rsidRDefault="00DF08C5" w:rsidP="00CB68B9">
      <w:pPr>
        <w:spacing w:after="0" w:line="240" w:lineRule="auto"/>
        <w:rPr>
          <w:rFonts w:ascii="Times New Roman" w:hAnsi="Times New Roman" w:cs="Times New Roman"/>
          <w:sz w:val="16"/>
          <w:szCs w:val="16"/>
          <w:lang w:val="en-US"/>
        </w:rPr>
      </w:pPr>
    </w:p>
    <w:p w14:paraId="6C8506C5" w14:textId="37AF06BB" w:rsidR="00CB68B9" w:rsidRPr="00CB68B9" w:rsidRDefault="00CB68B9" w:rsidP="00CB68B9">
      <w:pPr>
        <w:spacing w:after="0" w:line="240" w:lineRule="auto"/>
        <w:jc w:val="both"/>
        <w:rPr>
          <w:rFonts w:ascii="Times New Roman" w:hAnsi="Times New Roman" w:cs="Times New Roman"/>
          <w:b/>
          <w:bCs/>
          <w:sz w:val="16"/>
          <w:szCs w:val="16"/>
          <w:lang w:val="en-US"/>
        </w:rPr>
      </w:pPr>
      <w:r w:rsidRPr="00CB68B9">
        <w:rPr>
          <w:rFonts w:ascii="Times New Roman" w:hAnsi="Times New Roman" w:cs="Times New Roman"/>
          <w:b/>
          <w:bCs/>
          <w:sz w:val="16"/>
          <w:szCs w:val="16"/>
          <w:lang w:val="en"/>
        </w:rPr>
        <w:t xml:space="preserve">The form shall be provided to the Customer on the official letterhead of the Contractor, signed by an authorized employee of the Contractor, and bearing the seal of the </w:t>
      </w:r>
      <w:r w:rsidR="00DF08C5" w:rsidRPr="00CB68B9">
        <w:rPr>
          <w:rFonts w:ascii="Times New Roman" w:hAnsi="Times New Roman" w:cs="Times New Roman"/>
          <w:b/>
          <w:bCs/>
          <w:sz w:val="16"/>
          <w:szCs w:val="16"/>
          <w:lang w:val="en"/>
        </w:rPr>
        <w:t>Contractor.</w:t>
      </w:r>
    </w:p>
    <w:p w14:paraId="66C8CBAC" w14:textId="77777777" w:rsidR="00CB68B9" w:rsidRPr="00CB68B9" w:rsidRDefault="00CB68B9" w:rsidP="00CB68B9">
      <w:pPr>
        <w:spacing w:after="0" w:line="240" w:lineRule="auto"/>
        <w:ind w:left="567" w:right="425"/>
        <w:rPr>
          <w:rFonts w:ascii="Times New Roman" w:eastAsia="Times New Roman" w:hAnsi="Times New Roman" w:cs="Times New Roman"/>
          <w:iCs/>
          <w:lang w:val="en-US" w:eastAsia="ru-RU"/>
        </w:rPr>
      </w:pPr>
    </w:p>
    <w:p w14:paraId="2DD53303" w14:textId="77777777" w:rsidR="00F56368" w:rsidRPr="00CB68B9" w:rsidRDefault="00F56368" w:rsidP="00CB68B9">
      <w:pPr>
        <w:spacing w:after="0" w:line="240" w:lineRule="auto"/>
        <w:ind w:left="567" w:right="425"/>
        <w:rPr>
          <w:rFonts w:ascii="Times New Roman" w:eastAsia="Times New Roman" w:hAnsi="Times New Roman" w:cs="Times New Roman"/>
          <w:iCs/>
          <w:lang w:val="en-US" w:eastAsia="ru-RU"/>
        </w:rPr>
      </w:pPr>
    </w:p>
    <w:sectPr w:rsidR="00F56368" w:rsidRPr="00CB68B9" w:rsidSect="006244CD">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E3AB" w14:textId="77777777" w:rsidR="00A94EBA" w:rsidRDefault="00A94EBA" w:rsidP="00961FEF">
      <w:pPr>
        <w:spacing w:after="0" w:line="240" w:lineRule="auto"/>
      </w:pPr>
      <w:r>
        <w:separator/>
      </w:r>
    </w:p>
  </w:endnote>
  <w:endnote w:type="continuationSeparator" w:id="0">
    <w:p w14:paraId="1677F3CA" w14:textId="77777777" w:rsidR="00A94EBA" w:rsidRDefault="00A94EBA" w:rsidP="0096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BE9B" w14:textId="77777777" w:rsidR="00A94EBA" w:rsidRDefault="00A94EBA" w:rsidP="00961FEF">
      <w:pPr>
        <w:spacing w:after="0" w:line="240" w:lineRule="auto"/>
      </w:pPr>
      <w:r>
        <w:separator/>
      </w:r>
    </w:p>
  </w:footnote>
  <w:footnote w:type="continuationSeparator" w:id="0">
    <w:p w14:paraId="4354E3B8" w14:textId="77777777" w:rsidR="00A94EBA" w:rsidRDefault="00A94EBA" w:rsidP="00961FEF">
      <w:pPr>
        <w:spacing w:after="0" w:line="240" w:lineRule="auto"/>
      </w:pPr>
      <w:r>
        <w:continuationSeparator/>
      </w:r>
    </w:p>
  </w:footnote>
  <w:footnote w:id="1">
    <w:p w14:paraId="165FB9DB" w14:textId="27ABD6C3" w:rsidR="00961FEF" w:rsidRPr="00E83A16" w:rsidRDefault="00961FEF">
      <w:pPr>
        <w:pStyle w:val="a4"/>
        <w:rPr>
          <w:rFonts w:ascii="Times New Roman" w:hAnsi="Times New Roman" w:cs="Times New Roman"/>
          <w:sz w:val="16"/>
          <w:szCs w:val="16"/>
          <w:lang w:val="en-US"/>
        </w:rPr>
      </w:pPr>
      <w:r w:rsidRPr="00E83A16">
        <w:rPr>
          <w:rStyle w:val="a6"/>
          <w:rFonts w:ascii="Times New Roman" w:hAnsi="Times New Roman" w:cs="Times New Roman"/>
          <w:sz w:val="16"/>
          <w:szCs w:val="16"/>
        </w:rPr>
        <w:footnoteRef/>
      </w:r>
      <w:r w:rsidRPr="00E83A16">
        <w:rPr>
          <w:rFonts w:ascii="Times New Roman" w:hAnsi="Times New Roman" w:cs="Times New Roman"/>
          <w:sz w:val="16"/>
          <w:szCs w:val="16"/>
        </w:rPr>
        <w:t xml:space="preserve"> </w:t>
      </w:r>
      <w:r w:rsidR="0054165C" w:rsidRPr="0054165C">
        <w:rPr>
          <w:rFonts w:ascii="Times New Roman" w:hAnsi="Times New Roman" w:cs="Times New Roman"/>
          <w:bCs/>
          <w:sz w:val="16"/>
          <w:szCs w:val="16"/>
          <w:lang w:val="kk-KZ"/>
        </w:rPr>
        <w:t>ТОО «KAZ Mineral</w:t>
      </w:r>
      <w:r w:rsidR="0054165C" w:rsidRPr="0054165C">
        <w:rPr>
          <w:rFonts w:ascii="Times New Roman" w:hAnsi="Times New Roman" w:cs="Times New Roman"/>
          <w:bCs/>
          <w:sz w:val="16"/>
          <w:szCs w:val="16"/>
          <w:lang w:val="en-US"/>
        </w:rPr>
        <w:t>s</w:t>
      </w:r>
      <w:r w:rsidR="0054165C" w:rsidRPr="0054165C">
        <w:rPr>
          <w:rFonts w:ascii="Times New Roman" w:hAnsi="Times New Roman" w:cs="Times New Roman"/>
          <w:bCs/>
          <w:sz w:val="16"/>
          <w:szCs w:val="16"/>
          <w:lang w:val="kk-KZ"/>
        </w:rPr>
        <w:t xml:space="preserve"> </w:t>
      </w:r>
      <w:r w:rsidR="0054165C" w:rsidRPr="0054165C">
        <w:rPr>
          <w:rFonts w:ascii="Times New Roman" w:hAnsi="Times New Roman" w:cs="Times New Roman"/>
          <w:bCs/>
          <w:sz w:val="16"/>
          <w:szCs w:val="16"/>
          <w:lang w:val="en-US"/>
        </w:rPr>
        <w:t>Bozshakol</w:t>
      </w:r>
      <w:r w:rsidR="0054165C" w:rsidRPr="0054165C">
        <w:rPr>
          <w:rFonts w:ascii="Times New Roman" w:hAnsi="Times New Roman" w:cs="Times New Roman"/>
          <w:bCs/>
          <w:sz w:val="16"/>
          <w:szCs w:val="16"/>
          <w:lang w:val="kk-KZ"/>
        </w:rPr>
        <w:t>» (КАЗ Минералз Бозшаколь)</w:t>
      </w:r>
    </w:p>
  </w:footnote>
  <w:footnote w:id="2">
    <w:p w14:paraId="4069791D" w14:textId="62052BEF" w:rsidR="00CB68B9" w:rsidRPr="0054165C" w:rsidRDefault="0054165C" w:rsidP="00CB68B9">
      <w:pPr>
        <w:pStyle w:val="a4"/>
        <w:rPr>
          <w:rFonts w:ascii="Times New Roman" w:hAnsi="Times New Roman" w:cs="Times New Roman"/>
          <w:bCs/>
          <w:sz w:val="16"/>
          <w:szCs w:val="16"/>
          <w:lang w:val="en-US"/>
        </w:rPr>
      </w:pPr>
      <w:r w:rsidRPr="0054165C">
        <w:rPr>
          <w:rFonts w:ascii="Times New Roman" w:hAnsi="Times New Roman" w:cs="Times New Roman"/>
          <w:bCs/>
          <w:sz w:val="16"/>
          <w:szCs w:val="16"/>
          <w:lang w:val="kk-KZ"/>
        </w:rPr>
        <w:t xml:space="preserve">2 </w:t>
      </w:r>
      <w:r w:rsidRPr="0054165C">
        <w:rPr>
          <w:rFonts w:ascii="Times New Roman" w:hAnsi="Times New Roman" w:cs="Times New Roman"/>
          <w:bCs/>
          <w:sz w:val="16"/>
          <w:szCs w:val="16"/>
          <w:lang w:val="kk-KZ"/>
        </w:rPr>
        <w:t>«KAZ Mineral</w:t>
      </w:r>
      <w:r w:rsidRPr="0054165C">
        <w:rPr>
          <w:rFonts w:ascii="Times New Roman" w:hAnsi="Times New Roman" w:cs="Times New Roman"/>
          <w:bCs/>
          <w:sz w:val="16"/>
          <w:szCs w:val="16"/>
          <w:lang w:val="en-US"/>
        </w:rPr>
        <w:t>s</w:t>
      </w:r>
      <w:r w:rsidRPr="0054165C">
        <w:rPr>
          <w:rFonts w:ascii="Times New Roman" w:hAnsi="Times New Roman" w:cs="Times New Roman"/>
          <w:bCs/>
          <w:sz w:val="16"/>
          <w:szCs w:val="16"/>
          <w:lang w:val="kk-KZ"/>
        </w:rPr>
        <w:t xml:space="preserve"> </w:t>
      </w:r>
      <w:r w:rsidRPr="0054165C">
        <w:rPr>
          <w:rFonts w:ascii="Times New Roman" w:hAnsi="Times New Roman" w:cs="Times New Roman"/>
          <w:bCs/>
          <w:sz w:val="16"/>
          <w:szCs w:val="16"/>
          <w:lang w:val="en-US"/>
        </w:rPr>
        <w:t>Bozshakol</w:t>
      </w:r>
      <w:r w:rsidRPr="0054165C">
        <w:rPr>
          <w:rFonts w:ascii="Times New Roman" w:hAnsi="Times New Roman" w:cs="Times New Roman"/>
          <w:bCs/>
          <w:sz w:val="16"/>
          <w:szCs w:val="16"/>
          <w:lang w:val="kk-KZ"/>
        </w:rPr>
        <w:t>» (КАЗ Минералз Бозшаколь)</w:t>
      </w:r>
      <w:r w:rsidR="00061F9B">
        <w:rPr>
          <w:rFonts w:ascii="Times New Roman" w:hAnsi="Times New Roman" w:cs="Times New Roman"/>
          <w:bCs/>
          <w:sz w:val="16"/>
          <w:szCs w:val="16"/>
          <w:lang w:val="kk-KZ"/>
        </w:rPr>
        <w:t xml:space="preserve"> ЖШС</w:t>
      </w:r>
    </w:p>
  </w:footnote>
  <w:footnote w:id="3">
    <w:p w14:paraId="29581FE2" w14:textId="06901532" w:rsidR="00CB68B9" w:rsidRPr="00F730AD" w:rsidRDefault="00CB68B9" w:rsidP="00CB68B9">
      <w:pPr>
        <w:pStyle w:val="a4"/>
        <w:rPr>
          <w:rFonts w:ascii="Times New Roman" w:hAnsi="Times New Roman" w:cs="Times New Roman"/>
          <w:sz w:val="16"/>
          <w:szCs w:val="16"/>
        </w:rPr>
      </w:pPr>
      <w:r>
        <w:rPr>
          <w:rStyle w:val="a6"/>
          <w:rFonts w:ascii="Times New Roman" w:hAnsi="Times New Roman" w:cs="Times New Roman"/>
          <w:sz w:val="16"/>
          <w:szCs w:val="16"/>
          <w:lang w:val="en"/>
        </w:rPr>
        <w:footnoteRef/>
      </w:r>
      <w:r>
        <w:rPr>
          <w:rFonts w:ascii="Times New Roman" w:hAnsi="Times New Roman" w:cs="Times New Roman"/>
          <w:sz w:val="16"/>
          <w:szCs w:val="16"/>
          <w:lang w:val="en"/>
        </w:rPr>
        <w:t xml:space="preserve"> KAZ Minerals Bozshakol LL</w:t>
      </w:r>
      <w:r w:rsidR="002538B6">
        <w:rPr>
          <w:rFonts w:ascii="Times New Roman" w:hAnsi="Times New Roman" w:cs="Times New Roman"/>
          <w:sz w:val="16"/>
          <w:szCs w:val="16"/>
          <w:lang w:val="en"/>
        </w:rPr>
        <w: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D4"/>
    <w:rsid w:val="00061F9B"/>
    <w:rsid w:val="000803B1"/>
    <w:rsid w:val="0009130D"/>
    <w:rsid w:val="000B212B"/>
    <w:rsid w:val="000F2455"/>
    <w:rsid w:val="00143244"/>
    <w:rsid w:val="001E5ACF"/>
    <w:rsid w:val="00225E31"/>
    <w:rsid w:val="002538B6"/>
    <w:rsid w:val="002F64F7"/>
    <w:rsid w:val="0032751B"/>
    <w:rsid w:val="0034274D"/>
    <w:rsid w:val="00370DBD"/>
    <w:rsid w:val="00521C4B"/>
    <w:rsid w:val="00531501"/>
    <w:rsid w:val="0054165C"/>
    <w:rsid w:val="006244CD"/>
    <w:rsid w:val="0074769C"/>
    <w:rsid w:val="007E6F79"/>
    <w:rsid w:val="00800C4B"/>
    <w:rsid w:val="00806515"/>
    <w:rsid w:val="00861D22"/>
    <w:rsid w:val="008A3E78"/>
    <w:rsid w:val="008E0F85"/>
    <w:rsid w:val="00916CD1"/>
    <w:rsid w:val="009457EC"/>
    <w:rsid w:val="00961FEF"/>
    <w:rsid w:val="00A442DE"/>
    <w:rsid w:val="00A47E21"/>
    <w:rsid w:val="00A94EBA"/>
    <w:rsid w:val="00B6314F"/>
    <w:rsid w:val="00BC4159"/>
    <w:rsid w:val="00BD1824"/>
    <w:rsid w:val="00C303AF"/>
    <w:rsid w:val="00CB68B9"/>
    <w:rsid w:val="00D518EF"/>
    <w:rsid w:val="00D87A36"/>
    <w:rsid w:val="00DF08C5"/>
    <w:rsid w:val="00DF3F80"/>
    <w:rsid w:val="00E20937"/>
    <w:rsid w:val="00E83A16"/>
    <w:rsid w:val="00EC030F"/>
    <w:rsid w:val="00EE3564"/>
    <w:rsid w:val="00F32DD4"/>
    <w:rsid w:val="00F56368"/>
    <w:rsid w:val="00FA7506"/>
    <w:rsid w:val="00FB7ECE"/>
    <w:rsid w:val="00FF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0001"/>
  <w15:chartTrackingRefBased/>
  <w15:docId w15:val="{D8761DE5-3AF3-4495-8A13-19FB06B2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8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7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61FEF"/>
    <w:pPr>
      <w:spacing w:after="0" w:line="240" w:lineRule="auto"/>
    </w:pPr>
    <w:rPr>
      <w:sz w:val="20"/>
      <w:szCs w:val="20"/>
    </w:rPr>
  </w:style>
  <w:style w:type="character" w:customStyle="1" w:styleId="a5">
    <w:name w:val="Текст сноски Знак"/>
    <w:basedOn w:val="a0"/>
    <w:link w:val="a4"/>
    <w:uiPriority w:val="99"/>
    <w:semiHidden/>
    <w:rsid w:val="00961FEF"/>
    <w:rPr>
      <w:sz w:val="20"/>
      <w:szCs w:val="20"/>
    </w:rPr>
  </w:style>
  <w:style w:type="character" w:styleId="a6">
    <w:name w:val="footnote reference"/>
    <w:basedOn w:val="a0"/>
    <w:uiPriority w:val="99"/>
    <w:semiHidden/>
    <w:unhideWhenUsed/>
    <w:rsid w:val="00961F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180001694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rus/docs/V18000169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C8442-0AF9-4DB0-AB72-47E9B5F0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1187</Words>
  <Characters>6772</Characters>
  <Application>Microsoft Office Word</Application>
  <DocSecurity>0</DocSecurity>
  <Lines>56</Lines>
  <Paragraphs>15</Paragraphs>
  <ScaleCrop>false</ScaleCrop>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Faizrakhmanov</dc:creator>
  <cp:keywords/>
  <dc:description/>
  <cp:lastModifiedBy>Mikhail Faizrakhmanov</cp:lastModifiedBy>
  <cp:revision>8</cp:revision>
  <dcterms:created xsi:type="dcterms:W3CDTF">2023-06-07T08:53:00Z</dcterms:created>
  <dcterms:modified xsi:type="dcterms:W3CDTF">2023-06-19T09:59:00Z</dcterms:modified>
</cp:coreProperties>
</file>