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68899E27" w:rsidR="00FE5258" w:rsidRPr="00AE5888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  <w:lang w:val="kk-KZ"/>
        </w:rPr>
      </w:pPr>
      <w:r w:rsidRPr="00AE5888">
        <w:rPr>
          <w:rFonts w:ascii="Times New Roman" w:hAnsi="Times New Roman"/>
          <w:b/>
          <w:bCs/>
          <w:caps/>
          <w:color w:val="auto"/>
          <w:szCs w:val="16"/>
          <w:lang w:val="kk"/>
        </w:rPr>
        <w:t>№1 қосымша</w:t>
      </w:r>
      <w:r w:rsidR="00FC0485" w:rsidRPr="00AE5888">
        <w:rPr>
          <w:rFonts w:ascii="Times New Roman" w:hAnsi="Times New Roman"/>
          <w:b/>
          <w:bCs/>
          <w:caps/>
          <w:color w:val="auto"/>
          <w:szCs w:val="16"/>
          <w:lang w:val="kk"/>
        </w:rPr>
        <w:t xml:space="preserve"> – Н</w:t>
      </w:r>
      <w:r w:rsidR="00AE5888" w:rsidRPr="00AE5888">
        <w:rPr>
          <w:rFonts w:ascii="Times New Roman" w:hAnsi="Times New Roman"/>
          <w:b/>
          <w:bCs/>
          <w:caps/>
          <w:color w:val="auto"/>
          <w:szCs w:val="16"/>
          <w:lang w:val="kk-KZ"/>
        </w:rPr>
        <w:t>ҰСҚАУЛЫҚ</w:t>
      </w:r>
    </w:p>
    <w:p w14:paraId="293A685C" w14:textId="5600CB7A" w:rsidR="00C52053" w:rsidRPr="002216B9" w:rsidRDefault="00C52053" w:rsidP="00A82054">
      <w:pPr>
        <w:outlineLvl w:val="0"/>
        <w:rPr>
          <w:rFonts w:ascii="Times New Roman" w:hAnsi="Times New Roman"/>
          <w:b/>
          <w:bCs/>
          <w:szCs w:val="16"/>
          <w:lang w:val="kk-KZ"/>
        </w:rPr>
      </w:pPr>
    </w:p>
    <w:p w14:paraId="198C7FA6" w14:textId="0CB59C52" w:rsidR="00FE5258" w:rsidRPr="002216B9" w:rsidRDefault="00D16408" w:rsidP="00FE5258">
      <w:pPr>
        <w:jc w:val="center"/>
        <w:outlineLvl w:val="0"/>
        <w:rPr>
          <w:rFonts w:ascii="Times New Roman" w:hAnsi="Times New Roman"/>
          <w:b/>
          <w:bCs/>
          <w:szCs w:val="16"/>
          <w:lang w:val="kk-KZ"/>
        </w:rPr>
      </w:pPr>
      <w:r w:rsidRPr="002216B9">
        <w:rPr>
          <w:rFonts w:ascii="Times New Roman" w:hAnsi="Times New Roman"/>
          <w:b/>
          <w:bCs/>
          <w:szCs w:val="16"/>
          <w:lang w:val="kk-KZ"/>
        </w:rPr>
        <w:t xml:space="preserve">ШОТТАРДЫ ҰСЫНУ </w:t>
      </w:r>
      <w:r w:rsidR="0025073B" w:rsidRPr="002216B9">
        <w:rPr>
          <w:rFonts w:ascii="Times New Roman" w:hAnsi="Times New Roman"/>
          <w:b/>
          <w:bCs/>
          <w:szCs w:val="16"/>
          <w:lang w:val="kk-KZ"/>
        </w:rPr>
        <w:t xml:space="preserve">ЖӨНІНДЕГІ </w:t>
      </w:r>
      <w:r w:rsidR="002216B9" w:rsidRPr="002216B9">
        <w:rPr>
          <w:rFonts w:ascii="Times New Roman" w:hAnsi="Times New Roman"/>
          <w:b/>
          <w:bCs/>
          <w:szCs w:val="16"/>
          <w:lang w:val="kk-KZ"/>
        </w:rPr>
        <w:t>НҰСҚАУЛЫҚ</w:t>
      </w:r>
    </w:p>
    <w:tbl>
      <w:tblPr>
        <w:tblW w:w="9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FE5258" w:rsidRPr="009949B8" w14:paraId="534C063B" w14:textId="77777777" w:rsidTr="00C52053">
        <w:tc>
          <w:tcPr>
            <w:tcW w:w="9632" w:type="dxa"/>
            <w:tcBorders>
              <w:bottom w:val="single" w:sz="4" w:space="0" w:color="000000"/>
            </w:tcBorders>
          </w:tcPr>
          <w:p w14:paraId="4230557A" w14:textId="6A3D8871" w:rsidR="00FE5258" w:rsidRPr="009949B8" w:rsidRDefault="00FE5258" w:rsidP="00C67EE0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Шоттар қою, өтемақы, төлем, есептік деректер мен хабарламаларға қойылатын арнайы талаптар әрбір Жөнелтуге берілген тапсырыстың немесе </w:t>
            </w:r>
            <w:r w:rsidR="004F1675" w:rsidRPr="00FB0D67">
              <w:rPr>
                <w:rFonts w:ascii="Times New Roman" w:hAnsi="Times New Roman"/>
                <w:b/>
                <w:bCs/>
                <w:lang w:val="kk-KZ"/>
              </w:rPr>
              <w:t>Тауарларды сатып алу бойынша жалпы талаптар</w:t>
            </w:r>
            <w:r w:rsidR="00321AB3">
              <w:rPr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мен</w:t>
            </w:r>
            <w:r w:rsidR="00C67EE0"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 </w:t>
            </w:r>
            <w:r w:rsidR="008C2CB0" w:rsidRPr="008C2CB0">
              <w:rPr>
                <w:rFonts w:ascii="Times New Roman" w:eastAsiaTheme="minorEastAsia" w:hAnsi="Times New Roman"/>
                <w:b/>
                <w:bCs/>
                <w:szCs w:val="16"/>
                <w:lang w:val="kk-KZ" w:eastAsia="zh-CN"/>
              </w:rPr>
              <w:t>Же</w:t>
            </w:r>
            <w:r w:rsidR="008C2CB0">
              <w:rPr>
                <w:rFonts w:ascii="Times New Roman" w:eastAsiaTheme="minorEastAsia" w:hAnsi="Times New Roman"/>
                <w:b/>
                <w:bCs/>
                <w:szCs w:val="16"/>
                <w:lang w:val="kk-KZ" w:eastAsia="zh-CN"/>
              </w:rPr>
              <w:t>ткізу</w:t>
            </w: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 шарттарында бекітілген болуы тиіс. Сұрақтар туындаған жағдайда Сатып алушыңыздың өкіліне хабарласыңыз.</w:t>
            </w:r>
            <w:r w:rsidR="009949B8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FE5258" w:rsidRPr="00BC6867" w14:paraId="2CB64295" w14:textId="77777777" w:rsidTr="001028D4">
        <w:tc>
          <w:tcPr>
            <w:tcW w:w="9632" w:type="dxa"/>
            <w:shd w:val="clear" w:color="auto" w:fill="auto"/>
          </w:tcPr>
          <w:p w14:paraId="2697E844" w14:textId="4DF63CFC" w:rsidR="00FE5258" w:rsidRPr="009D6C78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I. ЭЛЕКТРОНДЫҚ ПОШТА БОЙЫНША ЖАЛПЫ ХАТ-ХАБАРЛАМАЛАР </w:t>
            </w:r>
            <w:r>
              <w:rPr>
                <w:rFonts w:ascii="Times New Roman" w:hAnsi="Times New Roman"/>
                <w:szCs w:val="16"/>
                <w:lang w:val="kk"/>
              </w:rPr>
              <w:tab/>
            </w:r>
          </w:p>
        </w:tc>
      </w:tr>
      <w:tr w:rsidR="00FE5258" w:rsidRPr="00BC6867" w14:paraId="180AE04D" w14:textId="77777777" w:rsidTr="00C52053">
        <w:tc>
          <w:tcPr>
            <w:tcW w:w="9632" w:type="dxa"/>
          </w:tcPr>
          <w:p w14:paraId="67252BB6" w14:textId="77777777" w:rsidR="00FE5258" w:rsidRPr="009D6C78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BC6867" w14:paraId="17706D96" w14:textId="77777777" w:rsidTr="00C52053">
        <w:tc>
          <w:tcPr>
            <w:tcW w:w="9632" w:type="dxa"/>
          </w:tcPr>
          <w:p w14:paraId="744BB51F" w14:textId="24CDA0A0" w:rsidR="00FE5258" w:rsidRPr="009D6C78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Жалпы, техникалық немесе коммерциялық сипаттағы барлық күнделікті хат-хабарлама мына мекенжайларға жолдануы тиіс:</w:t>
            </w:r>
          </w:p>
        </w:tc>
      </w:tr>
      <w:tr w:rsidR="00FE5258" w:rsidRPr="00BC6867" w14:paraId="666DE72D" w14:textId="77777777" w:rsidTr="00C52053">
        <w:tc>
          <w:tcPr>
            <w:tcW w:w="9632" w:type="dxa"/>
          </w:tcPr>
          <w:p w14:paraId="1B7EB18B" w14:textId="44334689" w:rsidR="00FE5258" w:rsidRPr="009D6C78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1028D4">
              <w:rPr>
                <w:rFonts w:ascii="Times New Roman" w:hAnsi="Times New Roman"/>
                <w:szCs w:val="16"/>
                <w:lang w:val="kk"/>
              </w:rPr>
              <w:t>Кімге: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 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сатып алушының электрондық пошта </w:t>
            </w:r>
            <w:r w:rsidRPr="001028D4">
              <w:rPr>
                <w:rFonts w:ascii="Times New Roman" w:hAnsi="Times New Roman"/>
                <w:b/>
                <w:bCs/>
                <w:color w:val="auto"/>
                <w:szCs w:val="16"/>
                <w:lang w:val="kk"/>
              </w:rPr>
              <w:t>мекенжайы</w:t>
            </w:r>
          </w:p>
        </w:tc>
      </w:tr>
      <w:tr w:rsidR="00FE5258" w:rsidRPr="00BC6867" w14:paraId="47EA1CCF" w14:textId="77777777" w:rsidTr="00C52053">
        <w:tc>
          <w:tcPr>
            <w:tcW w:w="9632" w:type="dxa"/>
          </w:tcPr>
          <w:p w14:paraId="214AA6B4" w14:textId="1CD36BC9" w:rsidR="00FE5258" w:rsidRPr="009D6C78" w:rsidRDefault="00FE5258" w:rsidP="00BB3D65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Көшірмесі: </w:t>
            </w:r>
            <w:r w:rsidRPr="001028D4">
              <w:rPr>
                <w:rFonts w:ascii="Times New Roman" w:hAnsi="Times New Roman"/>
                <w:b/>
                <w:bCs/>
                <w:color w:val="auto"/>
                <w:szCs w:val="16"/>
                <w:lang w:val="kk"/>
              </w:rPr>
              <w:t>«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>Сатып алушының өкілі» (бөлім бастығы)</w:t>
            </w:r>
            <w:r w:rsidRPr="001028D4"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 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>(с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szCs w:val="16"/>
                <w:lang w:val="kk"/>
              </w:rPr>
              <w:t>ұрақтарды/мәселелерді жоғарғы басшылыққа тапсырған кезде ғана)</w:t>
            </w:r>
          </w:p>
        </w:tc>
      </w:tr>
      <w:tr w:rsidR="00FE5258" w:rsidRPr="00BC6867" w14:paraId="2EFBCBA6" w14:textId="77777777" w:rsidTr="00C52053">
        <w:tc>
          <w:tcPr>
            <w:tcW w:w="9632" w:type="dxa"/>
          </w:tcPr>
          <w:p w14:paraId="7B600DBB" w14:textId="6491BCFF" w:rsidR="00FE5258" w:rsidRPr="009D6C78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1028D4">
              <w:rPr>
                <w:rFonts w:ascii="Times New Roman" w:hAnsi="Times New Roman"/>
                <w:szCs w:val="16"/>
                <w:lang w:val="kk"/>
              </w:rPr>
              <w:t>Тақырыбы:</w:t>
            </w:r>
            <w:r w:rsidRPr="00B433A4">
              <w:rPr>
                <w:rFonts w:ascii="Times New Roman" w:hAnsi="Times New Roman"/>
                <w:szCs w:val="16"/>
                <w:lang w:val="kk"/>
              </w:rPr>
              <w:t xml:space="preserve"> </w:t>
            </w:r>
            <w:r w:rsidR="008D5734" w:rsidRPr="00AA6AED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 xml:space="preserve">Жеткізу </w:t>
            </w:r>
            <w:r w:rsidR="00AA6AED" w:rsidRPr="00AA6AED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шарты</w:t>
            </w:r>
            <w:r w:rsidR="00BC289F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ның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 нөмірі, «Жеткізушінің атауы» </w:t>
            </w:r>
          </w:p>
        </w:tc>
      </w:tr>
      <w:tr w:rsidR="00FE5258" w:rsidRPr="00BC6867" w14:paraId="7B100E0C" w14:textId="77777777" w:rsidTr="001028D4">
        <w:tc>
          <w:tcPr>
            <w:tcW w:w="9632" w:type="dxa"/>
            <w:shd w:val="clear" w:color="auto" w:fill="auto"/>
          </w:tcPr>
          <w:p w14:paraId="358CF141" w14:textId="77777777" w:rsidR="00FE5258" w:rsidRPr="009D6C78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II. ШОТ-ФАКТУРАЛАР БОЙЫНША ХАТ-ХАБАРЛАМАЛАР</w:t>
            </w:r>
          </w:p>
        </w:tc>
      </w:tr>
      <w:tr w:rsidR="00FE5258" w:rsidRPr="00BC6867" w14:paraId="70179BF6" w14:textId="77777777" w:rsidTr="00C52053">
        <w:tc>
          <w:tcPr>
            <w:tcW w:w="9632" w:type="dxa"/>
          </w:tcPr>
          <w:p w14:paraId="7B75C51B" w14:textId="3AA5B581" w:rsidR="00FE5258" w:rsidRPr="009D6C78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Шот-фактураларға, Банктік кепілдіктер мен Аккредитивтерге қатысты барлық электронды хат-хабарлама/ұсыныстар, Жөнелтуге берілген </w:t>
            </w:r>
            <w:r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тапсырыста немесе тұтас Жеткізу шартында көрсетілгендей, Сатып алушының Өкілінің </w:t>
            </w:r>
            <w:r>
              <w:rPr>
                <w:rFonts w:ascii="Times New Roman" w:hAnsi="Times New Roman"/>
                <w:szCs w:val="16"/>
                <w:lang w:val="kk"/>
              </w:rPr>
              <w:t>мекенжайына жіберілуі тиіс.</w:t>
            </w:r>
          </w:p>
        </w:tc>
      </w:tr>
      <w:tr w:rsidR="00FE5258" w:rsidRPr="00BC6867" w14:paraId="36913E20" w14:textId="77777777" w:rsidTr="00C52053">
        <w:tc>
          <w:tcPr>
            <w:tcW w:w="9632" w:type="dxa"/>
          </w:tcPr>
          <w:p w14:paraId="08A82B49" w14:textId="39D99604" w:rsidR="00FE5258" w:rsidRPr="009D6C78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1028D4">
              <w:rPr>
                <w:rFonts w:ascii="Times New Roman" w:hAnsi="Times New Roman"/>
                <w:szCs w:val="16"/>
                <w:lang w:val="kk"/>
              </w:rPr>
              <w:t xml:space="preserve">Тақырыбы: </w:t>
            </w:r>
            <w:r w:rsidR="00AA6AED" w:rsidRPr="00AA6AED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Жеткізу шарты</w:t>
            </w:r>
            <w:r w:rsidR="00283C0E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ның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 нөмірі, «Жеткізушінің атауы»</w:t>
            </w:r>
          </w:p>
        </w:tc>
      </w:tr>
      <w:tr w:rsidR="00161752" w:rsidRPr="00BC6867" w14:paraId="53719CB4" w14:textId="77777777" w:rsidTr="00C52053">
        <w:tc>
          <w:tcPr>
            <w:tcW w:w="9632" w:type="dxa"/>
          </w:tcPr>
          <w:p w14:paraId="265AE729" w14:textId="6F31B123" w:rsidR="00161752" w:rsidRPr="009D6C78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Шот-фактуралардың түпнұсқалары/қағаз көшірмелері келесі түрде жіберілген/жолданған болуы тиіс: </w:t>
            </w:r>
          </w:p>
          <w:p w14:paraId="0862DAD4" w14:textId="77777777" w:rsidR="00161752" w:rsidRPr="009D6C78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(Оффшорлық Жеткізушілер үшін құжаттардың түпнұсқаларын DHL Express арқылы жіберу ұсынылады)</w:t>
            </w:r>
          </w:p>
        </w:tc>
      </w:tr>
      <w:tr w:rsidR="00161752" w:rsidRPr="00BC6867" w14:paraId="2C5853EC" w14:textId="77777777" w:rsidTr="00C52053">
        <w:tc>
          <w:tcPr>
            <w:tcW w:w="9632" w:type="dxa"/>
          </w:tcPr>
          <w:p w14:paraId="48958D3E" w14:textId="24141B92" w:rsidR="00161752" w:rsidRPr="001028D4" w:rsidRDefault="003F2981" w:rsidP="0035211D">
            <w:pPr>
              <w:jc w:val="left"/>
              <w:rPr>
                <w:rFonts w:ascii="Times New Roman" w:hAnsi="Times New Roman"/>
                <w:color w:val="auto"/>
                <w:szCs w:val="16"/>
                <w:lang w:val="ru-RU"/>
              </w:rPr>
            </w:pPr>
            <w:r w:rsidRPr="001028D4"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Кімге: </w:t>
            </w:r>
            <w:hyperlink r:id="rId8" w:history="1">
              <w:r w:rsidRPr="001028D4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kk"/>
                </w:rPr>
                <w:t>Tatyana.N.Kim@kazminerals.com</w:t>
              </w:r>
            </w:hyperlink>
            <w:r w:rsidRPr="001028D4"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; </w:t>
            </w:r>
            <w:hyperlink r:id="rId9" w:history="1">
              <w:r w:rsidRPr="001028D4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kk"/>
                </w:rPr>
                <w:t>Dmitry.Kogay@kazminerals.com</w:t>
              </w:r>
            </w:hyperlink>
          </w:p>
        </w:tc>
      </w:tr>
      <w:tr w:rsidR="00161752" w:rsidRPr="004B3ED0" w14:paraId="16DE65AC" w14:textId="77777777" w:rsidTr="00C52053">
        <w:tc>
          <w:tcPr>
            <w:tcW w:w="9632" w:type="dxa"/>
          </w:tcPr>
          <w:p w14:paraId="4377F82B" w14:textId="60E076C3" w:rsidR="00BB3D65" w:rsidRPr="009D6C78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Достық даңғылы, 85А, 1-корпус </w:t>
            </w:r>
          </w:p>
          <w:p w14:paraId="45E66AF1" w14:textId="23C6D086" w:rsidR="00BB3D65" w:rsidRPr="009D6C78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Алматы, 050021</w:t>
            </w:r>
          </w:p>
          <w:p w14:paraId="59AC3CC6" w14:textId="77777777" w:rsidR="00161752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Қазақстан Республикасы</w:t>
            </w:r>
          </w:p>
          <w:p w14:paraId="53985AC0" w14:textId="51AC4A5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161752" w:rsidRPr="00BE4EDF" w14:paraId="7B116984" w14:textId="77777777" w:rsidTr="001028D4">
        <w:tc>
          <w:tcPr>
            <w:tcW w:w="9632" w:type="dxa"/>
            <w:shd w:val="clear" w:color="auto" w:fill="auto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III. ҚҰЖАТТАМАНЫ ҰСЫНУҒА ҚОЙЫЛАТЫН ТАЛАПТАР</w:t>
            </w:r>
          </w:p>
        </w:tc>
      </w:tr>
      <w:tr w:rsidR="00161752" w:rsidRPr="00BE4EDF" w14:paraId="22FC0A63" w14:textId="77777777" w:rsidTr="00C52053">
        <w:tc>
          <w:tcPr>
            <w:tcW w:w="9632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Егер келесі шарттардың қандай да біреуі сақталмаса, шот-фактура бойынша өңдеу және төлеу кідіртілуі мүмкін, және/немесе шот-фактура түзетіліп, қайта қойылу үшін Жеткізушіге қайтарылатын болады.</w:t>
            </w:r>
          </w:p>
        </w:tc>
      </w:tr>
      <w:tr w:rsidR="00161752" w:rsidRPr="00BE4EDF" w14:paraId="0F94535E" w14:textId="77777777" w:rsidTr="00C52053">
        <w:tc>
          <w:tcPr>
            <w:tcW w:w="9632" w:type="dxa"/>
          </w:tcPr>
          <w:p w14:paraId="3A274524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</w:rPr>
            </w:pPr>
            <w:r>
              <w:rPr>
                <w:lang w:val="kk"/>
              </w:rPr>
              <w:tab/>
            </w:r>
          </w:p>
        </w:tc>
      </w:tr>
      <w:tr w:rsidR="00161752" w:rsidRPr="00BE4EDF" w14:paraId="1843D25C" w14:textId="77777777" w:rsidTr="00C52053">
        <w:tc>
          <w:tcPr>
            <w:tcW w:w="9632" w:type="dxa"/>
          </w:tcPr>
          <w:p w14:paraId="484EF618" w14:textId="670D48ED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16"/>
                <w:u w:val="single"/>
                <w:lang w:val="kk"/>
              </w:rPr>
              <w:t>ШЕТЕЛ ЖЕТКІЗУШІЛЕР</w:t>
            </w:r>
            <w:r w:rsidR="00BC6867">
              <w:rPr>
                <w:rFonts w:ascii="Times New Roman" w:hAnsi="Times New Roman"/>
                <w:b/>
                <w:bCs/>
                <w:szCs w:val="16"/>
                <w:u w:val="single"/>
                <w:lang w:val="kk"/>
              </w:rPr>
              <w:t>І</w:t>
            </w:r>
            <w:r>
              <w:rPr>
                <w:rFonts w:ascii="Times New Roman" w:hAnsi="Times New Roman"/>
                <w:b/>
                <w:bCs/>
                <w:szCs w:val="16"/>
                <w:u w:val="single"/>
                <w:lang w:val="kk"/>
              </w:rPr>
              <w:t xml:space="preserve"> ҮШІН ҒАНА FCA, EXW талаптарында: 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Шот-фактура мен жеткізу жүкқұжатының түпнұсқалары жүкпен бірге Сатып алушының өкілінің атына </w:t>
            </w:r>
            <w:r>
              <w:rPr>
                <w:rFonts w:ascii="Times New Roman" w:hAnsi="Times New Roman"/>
                <w:color w:val="auto"/>
                <w:szCs w:val="16"/>
                <w:lang w:val="kk"/>
              </w:rPr>
              <w:t>ұсынылған болуы тиіс</w:t>
            </w:r>
            <w:r>
              <w:rPr>
                <w:lang w:val="kk"/>
              </w:rPr>
              <w:t>.</w:t>
            </w:r>
          </w:p>
        </w:tc>
      </w:tr>
      <w:tr w:rsidR="00161752" w:rsidRPr="00BC6867" w14:paraId="237A0174" w14:textId="77777777" w:rsidTr="00C52053">
        <w:tc>
          <w:tcPr>
            <w:tcW w:w="9632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 мен растаушы құжаттардың түпнұсқалары ұсынылған болуы тиіс, соның ішінде егер қажет болса:</w:t>
            </w:r>
          </w:p>
          <w:p w14:paraId="19122D2C" w14:textId="505A2BA1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Аванстық төлемдер үшін, жағдайларға қарай, Сатып алушының немесе Сатып алушының Банкінің Банк кепілдігінің/Аккредитивтің Түпнұсқасын алуы</w:t>
            </w:r>
            <w:r w:rsidR="001028D4">
              <w:rPr>
                <w:rFonts w:ascii="Times New Roman" w:eastAsiaTheme="minorEastAsia" w:hAnsi="Times New Roman"/>
                <w:szCs w:val="16"/>
                <w:lang w:val="en-US" w:eastAsia="zh-CN"/>
              </w:rPr>
              <w:t>;</w:t>
            </w:r>
          </w:p>
          <w:p w14:paraId="695BBD09" w14:textId="17144611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Сатып алушы кезең бойынша төлемді алғанының/қабылдағанының дәлелі ретінде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  <w:p w14:paraId="7F6FEA1E" w14:textId="075D0668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Материалдарды жеткізу туралы түбіртектер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 </w:t>
            </w:r>
          </w:p>
          <w:p w14:paraId="037577AA" w14:textId="188DDAED" w:rsidR="00161752" w:rsidRPr="009D6C78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Тексерістер мен сынақтарды жүргізу нәтижелері</w:t>
            </w:r>
            <w:r w:rsidR="001028D4" w:rsidRPr="001028D4">
              <w:rPr>
                <w:rFonts w:ascii="Times New Roman" w:hAnsi="Times New Roman"/>
                <w:szCs w:val="16"/>
                <w:lang w:val="ru-RU"/>
              </w:rPr>
              <w:t>;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 </w:t>
            </w:r>
          </w:p>
          <w:p w14:paraId="4C7C647D" w14:textId="15146754" w:rsidR="00161752" w:rsidRPr="009D6C78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Жеткізушінің Сатып алушы есептік материалдарды алып, растағаны туралы куәландыратын Деректері бойынша есептік материалдар немесе дәлелдемелер, және/немесе</w:t>
            </w:r>
            <w:r w:rsidR="001028D4" w:rsidRPr="001028D4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5B27DDEF" w14:textId="2F3F14B2" w:rsidR="00161752" w:rsidRPr="009D6C78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тапсырыста немесе тұтас Жеткізу шартында көрсетілген барлық дерлік басқа талаптар.</w:t>
            </w:r>
          </w:p>
        </w:tc>
      </w:tr>
      <w:tr w:rsidR="00161752" w:rsidRPr="00BC6867" w14:paraId="19EB7B3C" w14:textId="77777777" w:rsidTr="00C52053">
        <w:tc>
          <w:tcPr>
            <w:tcW w:w="9632" w:type="dxa"/>
          </w:tcPr>
          <w:p w14:paraId="1A967AA3" w14:textId="44A49AF0" w:rsidR="00161752" w:rsidRPr="009D6C78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Шот-фактура мекенжайға дұрыс жіберілуі тиіс. </w:t>
            </w:r>
          </w:p>
        </w:tc>
      </w:tr>
      <w:tr w:rsidR="00161752" w:rsidRPr="00BC6867" w14:paraId="25C86E62" w14:textId="77777777" w:rsidTr="00C52053">
        <w:tc>
          <w:tcPr>
            <w:tcW w:w="9632" w:type="dxa"/>
          </w:tcPr>
          <w:p w14:paraId="79E3733A" w14:textId="79D8B456" w:rsidR="00161752" w:rsidRPr="009D6C78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Шот-фактурада “Шот-фактура” сөзі бар болуы тиіс (Коммерциялық шот-фактура төлеу үшін өңделмейді)</w:t>
            </w:r>
          </w:p>
        </w:tc>
      </w:tr>
      <w:tr w:rsidR="00161752" w:rsidRPr="00BC6867" w14:paraId="3EF4F023" w14:textId="77777777" w:rsidTr="00C52053">
        <w:tc>
          <w:tcPr>
            <w:tcW w:w="9632" w:type="dxa"/>
          </w:tcPr>
          <w:p w14:paraId="153F7840" w14:textId="3A39EC14" w:rsidR="00161752" w:rsidRPr="009D6C78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Жеткізушінің атауы мен мекенжайы, сондай-ақ банктік шоты мен басқа да тиісті құжаттама Жөнелтуге берілетін тапсырыста көрсетілген деректерге сәйкес келуі тиіс.  </w:t>
            </w:r>
          </w:p>
        </w:tc>
      </w:tr>
      <w:tr w:rsidR="00161752" w:rsidRPr="00BC6867" w14:paraId="757FED57" w14:textId="77777777" w:rsidTr="00C52053">
        <w:tc>
          <w:tcPr>
            <w:tcW w:w="9632" w:type="dxa"/>
          </w:tcPr>
          <w:p w14:paraId="55AD5418" w14:textId="6AAA77B0" w:rsidR="00161752" w:rsidRPr="009D6C78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Бір шот-фактура бір ғана Жөнелтуге берілетін тапсырысқа немее тұтас Жеткізу шартына қатысты болуы тиіс, олай болмаған жағдайда, шот-фактура түзетуге қайтарылады.</w:t>
            </w:r>
          </w:p>
        </w:tc>
      </w:tr>
      <w:tr w:rsidR="00161752" w:rsidRPr="00BC6867" w14:paraId="5430D5AC" w14:textId="77777777" w:rsidTr="00C52053">
        <w:tc>
          <w:tcPr>
            <w:tcW w:w="9632" w:type="dxa"/>
          </w:tcPr>
          <w:p w14:paraId="47C10D87" w14:textId="6C9676F0" w:rsidR="00161752" w:rsidRPr="009D6C78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Шот-фактуралар төменде көрсетілген алдын ала шот-фактураға негізделуі және келесі ақпаратты қамтуы тиіс:</w:t>
            </w:r>
          </w:p>
        </w:tc>
      </w:tr>
      <w:tr w:rsidR="00161752" w:rsidRPr="004B3ED0" w14:paraId="4A5F11F3" w14:textId="77777777" w:rsidTr="00C52053">
        <w:tc>
          <w:tcPr>
            <w:tcW w:w="9632" w:type="dxa"/>
          </w:tcPr>
          <w:p w14:paraId="70821B52" w14:textId="2C398F9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Шот-фактураның нөмірі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4B3ED0" w14:paraId="0D9CB075" w14:textId="77777777" w:rsidTr="00C52053">
        <w:tc>
          <w:tcPr>
            <w:tcW w:w="9632" w:type="dxa"/>
          </w:tcPr>
          <w:p w14:paraId="3C40662D" w14:textId="3745BD64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 ұсынылған күн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1E032396" w14:textId="77777777" w:rsidTr="00C52053">
        <w:tc>
          <w:tcPr>
            <w:tcW w:w="9632" w:type="dxa"/>
          </w:tcPr>
          <w:p w14:paraId="4F2A1F64" w14:textId="097F67A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тапсырыстың немесе тұтас Жеткізу шартының нөмірі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2E288D70" w14:textId="77777777" w:rsidTr="00C52053">
        <w:tc>
          <w:tcPr>
            <w:tcW w:w="9632" w:type="dxa"/>
          </w:tcPr>
          <w:p w14:paraId="7978E650" w14:textId="618942F7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Шот-фактураның валютасы Жөнелтуге берілетін тапсырыстың немесе тұтас Жеткізу шартының валютасына сәйкес келуі және шот-фактурада нақты көрсетілуі тиіс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3C311818" w14:textId="77777777" w:rsidTr="00C52053">
        <w:tc>
          <w:tcPr>
            <w:tcW w:w="9632" w:type="dxa"/>
          </w:tcPr>
          <w:p w14:paraId="64C6DD9F" w14:textId="69DAEFD8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тапсырыстың немесе тұтас Жеткізу шартының нөмір(лер)і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BE4EDF" w14:paraId="4A2EC2EA" w14:textId="77777777" w:rsidTr="00C52053">
        <w:tc>
          <w:tcPr>
            <w:tcW w:w="9632" w:type="dxa"/>
          </w:tcPr>
          <w:p w14:paraId="427629CF" w14:textId="0F3023D0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Жөнелтуге берілетін тапсырыстағы немесе тұтас Жеткізу шартындағы қойма позицияларының нөмір(лер)і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850AD6" w:rsidRPr="004B3ED0" w14:paraId="7A386C0E" w14:textId="77777777" w:rsidTr="00C52053">
        <w:tc>
          <w:tcPr>
            <w:tcW w:w="9632" w:type="dxa"/>
          </w:tcPr>
          <w:p w14:paraId="7C3E39B2" w14:textId="7A9347DE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СЭҚ ТН коды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.</w:t>
            </w:r>
          </w:p>
        </w:tc>
      </w:tr>
      <w:tr w:rsidR="00850AD6" w:rsidRPr="004B3ED0" w14:paraId="1A9DA65E" w14:textId="77777777" w:rsidTr="00C52053">
        <w:tc>
          <w:tcPr>
            <w:tcW w:w="9632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BE4EDF" w14:paraId="4F3B8EA2" w14:textId="77777777" w:rsidTr="00C52053">
        <w:tc>
          <w:tcPr>
            <w:tcW w:w="9632" w:type="dxa"/>
          </w:tcPr>
          <w:p w14:paraId="03F453B2" w14:textId="4B66ECD7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 жеткізілген Тауармен бірге Сатып алуға берілетін тапсырыстың нөмірін және Тауардың әр позициясына көрсетілген тауардың кедендік кодын көрсетіп, Тауарды қабылдау-өткізу актісінің түпнұсқасын Сатып алушыға береді</w:t>
            </w:r>
            <w:r w:rsidR="001028D4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850AD6" w:rsidRPr="00BE4EDF" w14:paraId="40665395" w14:textId="77777777" w:rsidTr="00C52053">
        <w:tc>
          <w:tcPr>
            <w:tcW w:w="9632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 жоғарыда көрсетілген құжаттарды Сатып алушыға бермеген немесе беруден бас тартқан жағдайда, Сатып алушы оларды ұсыну үшін Тараптардың өзара келісімі бойынша ақылға қонымды мерзімді белгілеуі мүмкін.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Егер Жеткізуші дұрыс шот-фактураны ұсынбаса, Сатып алушы дұрыс шот-фактура берілгенге дейін жеткізілген Тауарлардың ақысын төлемеуі мүмкін.</w:t>
            </w:r>
          </w:p>
        </w:tc>
      </w:tr>
      <w:tr w:rsidR="00850AD6" w:rsidRPr="00BE4EDF" w14:paraId="3520A3FA" w14:textId="77777777" w:rsidTr="00C52053">
        <w:tc>
          <w:tcPr>
            <w:tcW w:w="9632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 xml:space="preserve">Қазақстанда тұрақтамайтын Жеткізушілер келген елі үшін қандай да бір МҚС/ҚҚС (мемлекеттік қызметтерге салынатын салық) қоспауы тиіс, өйткені ондай шот-фактуралар салықтар шегеріліп ұсынылады. </w:t>
            </w:r>
          </w:p>
        </w:tc>
      </w:tr>
      <w:tr w:rsidR="00850AD6" w:rsidRPr="00BE4EDF" w14:paraId="60A5EBAB" w14:textId="77777777" w:rsidTr="00C52053">
        <w:tc>
          <w:tcPr>
            <w:tcW w:w="9632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</w:p>
        </w:tc>
      </w:tr>
      <w:tr w:rsidR="00850AD6" w:rsidRPr="004B3ED0" w14:paraId="26C3A938" w14:textId="77777777" w:rsidTr="00C52053">
        <w:tc>
          <w:tcPr>
            <w:tcW w:w="9632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i/>
                <w:iCs/>
                <w:szCs w:val="16"/>
                <w:lang w:val="kk"/>
              </w:rPr>
              <w:t>Банктік аударымға арналған нұсқаулықтар:</w:t>
            </w:r>
          </w:p>
        </w:tc>
      </w:tr>
      <w:tr w:rsidR="00850AD6" w:rsidRPr="00BE4EDF" w14:paraId="0FCF1D01" w14:textId="77777777" w:rsidTr="00C52053">
        <w:tc>
          <w:tcPr>
            <w:tcW w:w="9632" w:type="dxa"/>
          </w:tcPr>
          <w:p w14:paraId="3B3F8B48" w14:textId="02073E6A" w:rsidR="00850AD6" w:rsidRPr="001028D4" w:rsidRDefault="00850AD6" w:rsidP="001028D4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</w:rPr>
            </w:pPr>
            <w:r w:rsidRPr="001028D4">
              <w:rPr>
                <w:rFonts w:ascii="Times New Roman" w:hAnsi="Times New Roman"/>
                <w:szCs w:val="16"/>
                <w:lang w:val="kk"/>
              </w:rPr>
              <w:t>Қолма-қолсыз аударуға арналған бастапқы банктік нұсқаулықтар (Жеткізуші алушы болуы тиіс) Жеткізушінің Ұсынысына/Баға ұсынысына енгізілуі тиіс, ол қандай да бір шот-фактураны ұсынуға дейін толтырылып, Сатып алушыға берілген болуы тиіс</w:t>
            </w:r>
            <w:r w:rsidR="00153071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850AD6" w:rsidRPr="00BE4EDF" w14:paraId="4D8D32D6" w14:textId="77777777" w:rsidTr="00C52053">
        <w:tc>
          <w:tcPr>
            <w:tcW w:w="9632" w:type="dxa"/>
          </w:tcPr>
          <w:p w14:paraId="17986CA8" w14:textId="7435B398" w:rsidR="00850AD6" w:rsidRPr="001028D4" w:rsidRDefault="00850AD6" w:rsidP="001028D4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</w:rPr>
            </w:pPr>
            <w:r w:rsidRPr="001028D4">
              <w:rPr>
                <w:rFonts w:ascii="Times New Roman" w:hAnsi="Times New Roman"/>
                <w:szCs w:val="16"/>
                <w:lang w:val="kk"/>
              </w:rPr>
              <w:t xml:space="preserve">Банктік ақпараттың кез келген өзгерісі Сатып алушының Өкіліне жазбаша түрде хабарланып, Жөнелтуге берілетін </w:t>
            </w:r>
            <w:r w:rsidRPr="001028D4">
              <w:rPr>
                <w:rFonts w:ascii="Times New Roman" w:hAnsi="Times New Roman"/>
                <w:color w:val="FF0000"/>
                <w:szCs w:val="16"/>
                <w:lang w:val="kk"/>
              </w:rPr>
              <w:t xml:space="preserve"> </w:t>
            </w:r>
            <w:r w:rsidRPr="001028D4">
              <w:rPr>
                <w:rFonts w:ascii="Times New Roman" w:hAnsi="Times New Roman"/>
                <w:szCs w:val="16"/>
                <w:lang w:val="kk"/>
              </w:rPr>
              <w:t xml:space="preserve">тапсырыспен немесе тұтас Жеткізу шартымен расталған болуы тиіс. </w:t>
            </w:r>
          </w:p>
        </w:tc>
      </w:tr>
      <w:tr w:rsidR="00850AD6" w:rsidRPr="00BE4EDF" w14:paraId="14A12C5D" w14:textId="77777777" w:rsidTr="00C52053">
        <w:tc>
          <w:tcPr>
            <w:tcW w:w="9632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850AD6" w:rsidRPr="00BE4EDF" w14:paraId="6F7B96CA" w14:textId="77777777" w:rsidTr="001028D4">
        <w:tc>
          <w:tcPr>
            <w:tcW w:w="9632" w:type="dxa"/>
            <w:shd w:val="clear" w:color="auto" w:fill="auto"/>
          </w:tcPr>
          <w:p w14:paraId="062FB691" w14:textId="176AD19F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 xml:space="preserve">IV. САТЫП АЛУҒА БЕРІЛЕТІН ТАПСЫРЫС БОЙЫНША ЕСЕПТІК МАТЕРИАЛДАР </w:t>
            </w:r>
          </w:p>
        </w:tc>
      </w:tr>
      <w:tr w:rsidR="00850AD6" w:rsidRPr="00BE4EDF" w14:paraId="472FC1CE" w14:textId="77777777" w:rsidTr="00C52053">
        <w:tc>
          <w:tcPr>
            <w:tcW w:w="9632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Жеткізушінің деректері, техникалық талаптар, тасымалдау материалдары сияқты Жөнелтуге берілетін тапсырыс немесе тұтас Жеткізу шарты бойынша есептік материалдарды беруге, қарауға немесе жеткізуге қатысты барлық хат-хабарлама және/немесе жеткізілетін материалдар Жөнелтуге берілетін тапсырыста немесе тұтас Жеткізу шартында көрсетілген Сатып алушының Өкілінің мекенжайына жіберілуі тиіс.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kk"/>
              </w:rPr>
              <w:t>Сатып алушының өкілі немесе Сатып алушы тағайындаған экспедитор Жөнелтуге берілетін тапсырыс немесе тұтас Жеткізу шарты бойынша есептік материалдарды үйлестіруге және/немесе жеткізу талаптарын Жеткізушімен келісімге алу үшін жауапкершілік алады.</w:t>
            </w:r>
          </w:p>
        </w:tc>
      </w:tr>
      <w:tr w:rsidR="00850AD6" w:rsidRPr="00BE4EDF" w14:paraId="077B8B27" w14:textId="77777777" w:rsidTr="00C52053">
        <w:tc>
          <w:tcPr>
            <w:tcW w:w="9632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lastRenderedPageBreak/>
              <w:t xml:space="preserve">Электрондық мекенжай бойынша жіберілген Жөнелтуге берілетін тапсырыс немесе тұтас Жеткізу шарты бойынша есептік материалдардың электрондық көшірмесі келесі түрде жіберіледі: </w:t>
            </w:r>
          </w:p>
        </w:tc>
      </w:tr>
      <w:tr w:rsidR="00850AD6" w:rsidRPr="00BE4EDF" w14:paraId="7E0BD7A0" w14:textId="77777777" w:rsidTr="00C52053">
        <w:tc>
          <w:tcPr>
            <w:tcW w:w="9632" w:type="dxa"/>
          </w:tcPr>
          <w:p w14:paraId="29961762" w14:textId="333A8CFA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  <w:r w:rsidRPr="001028D4">
              <w:rPr>
                <w:rFonts w:ascii="Times New Roman" w:hAnsi="Times New Roman"/>
                <w:szCs w:val="16"/>
                <w:lang w:val="kk"/>
              </w:rPr>
              <w:t>Кімге:</w:t>
            </w:r>
            <w:r>
              <w:rPr>
                <w:rFonts w:ascii="Times New Roman" w:hAnsi="Times New Roman"/>
                <w:szCs w:val="16"/>
                <w:lang w:val="kk"/>
              </w:rPr>
              <w:t xml:space="preserve"> 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>Сатып алушының өкілінің электрондық мекенжайы</w:t>
            </w:r>
          </w:p>
        </w:tc>
      </w:tr>
      <w:tr w:rsidR="00850AD6" w:rsidRPr="00BE4EDF" w14:paraId="3069D3BF" w14:textId="77777777" w:rsidTr="00C52053">
        <w:tc>
          <w:tcPr>
            <w:tcW w:w="9632" w:type="dxa"/>
          </w:tcPr>
          <w:p w14:paraId="780D4700" w14:textId="3445CE69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</w:pPr>
            <w:r w:rsidRPr="001028D4">
              <w:rPr>
                <w:rFonts w:ascii="Times New Roman" w:hAnsi="Times New Roman"/>
                <w:szCs w:val="16"/>
                <w:lang w:val="kk"/>
              </w:rPr>
              <w:t xml:space="preserve">Тақырыбы: </w:t>
            </w:r>
            <w:r w:rsidR="00623297" w:rsidRPr="00AA6AED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Жеткізу шарты</w:t>
            </w:r>
            <w:r w:rsidR="00283C0E">
              <w:rPr>
                <w:rFonts w:ascii="Times New Roman" w:eastAsiaTheme="minorEastAsia" w:hAnsi="Times New Roman"/>
                <w:b/>
                <w:bCs/>
                <w:i/>
                <w:iCs/>
                <w:szCs w:val="16"/>
                <w:lang w:val="kk-KZ" w:eastAsia="zh-CN"/>
              </w:rPr>
              <w:t>ның</w:t>
            </w:r>
            <w:r w:rsidRPr="001028D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kk"/>
              </w:rPr>
              <w:t xml:space="preserve"> нөмірі, «Жеткізушінің атауы»</w:t>
            </w:r>
            <w:r w:rsidRPr="001028D4">
              <w:rPr>
                <w:rFonts w:ascii="Times New Roman" w:hAnsi="Times New Roman"/>
                <w:color w:val="auto"/>
                <w:szCs w:val="16"/>
                <w:lang w:val="k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және есептік материалдардың қысқаша сипаттамасы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kk"/>
              </w:rPr>
              <w:t xml:space="preserve">    </w:t>
            </w:r>
          </w:p>
        </w:tc>
      </w:tr>
      <w:tr w:rsidR="00850AD6" w:rsidRPr="00BE4EDF" w14:paraId="411CF49F" w14:textId="77777777" w:rsidTr="00C52053">
        <w:tc>
          <w:tcPr>
            <w:tcW w:w="9632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Ескертпе: Сатып алушының өкілі хат-хабарламаны көрсетілген «Құжат айналымына арналған электрондық пошта мекенжайына» және/немесе расталған қағаз көшірмелерге арналған мекенжайға қашан жіберетіні туралы Жеткізушіге хабарлайды.</w:t>
            </w:r>
          </w:p>
        </w:tc>
      </w:tr>
      <w:tr w:rsidR="00850AD6" w:rsidRPr="00BC6867" w14:paraId="7609E6D8" w14:textId="77777777" w:rsidTr="001028D4">
        <w:tc>
          <w:tcPr>
            <w:tcW w:w="9632" w:type="dxa"/>
            <w:shd w:val="clear" w:color="auto" w:fill="auto"/>
          </w:tcPr>
          <w:p w14:paraId="0EE1586C" w14:textId="5F35B5C4" w:rsidR="00850AD6" w:rsidRPr="009D6C78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kk"/>
              </w:rPr>
              <w:t>V. АЛДЫН АЛА ШОТ-ФАКТУРА</w:t>
            </w:r>
          </w:p>
        </w:tc>
      </w:tr>
      <w:tr w:rsidR="00850AD6" w:rsidRPr="004B3ED0" w14:paraId="4654416D" w14:textId="77777777" w:rsidTr="00C52053">
        <w:trPr>
          <w:trHeight w:val="1039"/>
        </w:trPr>
        <w:tc>
          <w:tcPr>
            <w:tcW w:w="9632" w:type="dxa"/>
          </w:tcPr>
          <w:tbl>
            <w:tblPr>
              <w:tblW w:w="9416" w:type="dxa"/>
              <w:tblLook w:val="04A0" w:firstRow="1" w:lastRow="0" w:firstColumn="1" w:lastColumn="0" w:noHBand="0" w:noVBand="1"/>
            </w:tblPr>
            <w:tblGrid>
              <w:gridCol w:w="359"/>
              <w:gridCol w:w="1235"/>
              <w:gridCol w:w="791"/>
              <w:gridCol w:w="682"/>
              <w:gridCol w:w="409"/>
              <w:gridCol w:w="1317"/>
              <w:gridCol w:w="753"/>
              <w:gridCol w:w="600"/>
              <w:gridCol w:w="1392"/>
              <w:gridCol w:w="910"/>
              <w:gridCol w:w="968"/>
            </w:tblGrid>
            <w:tr w:rsidR="00850AD6" w:rsidRPr="004B3ED0" w14:paraId="36AC9089" w14:textId="77777777" w:rsidTr="003E7F26">
              <w:trPr>
                <w:trHeight w:val="211"/>
              </w:trPr>
              <w:tc>
                <w:tcPr>
                  <w:tcW w:w="941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ШОТ-ФАКТУРА</w:t>
                  </w:r>
                </w:p>
              </w:tc>
            </w:tr>
            <w:tr w:rsidR="00850AD6" w:rsidRPr="00BE4EDF" w14:paraId="2A7B0D42" w14:textId="77777777" w:rsidTr="00B433A4">
              <w:trPr>
                <w:trHeight w:val="305"/>
              </w:trPr>
              <w:tc>
                <w:tcPr>
                  <w:tcW w:w="94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Төлем жүргізуге арналған деректер: жеткізушінің атауы, банктік деректемелері, банктік шотының нөмірі және swif коды.</w:t>
                  </w:r>
                </w:p>
              </w:tc>
            </w:tr>
            <w:tr w:rsidR="00850AD6" w:rsidRPr="00BC6867" w14:paraId="5CD16B10" w14:textId="77777777" w:rsidTr="00B433A4">
              <w:trPr>
                <w:trHeight w:val="192"/>
              </w:trPr>
              <w:tc>
                <w:tcPr>
                  <w:tcW w:w="3097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107A83EF" w:rsidR="00850AD6" w:rsidRPr="00B433A4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К</w:t>
                  </w:r>
                  <w:r w:rsidR="00B433A4">
                    <w:rPr>
                      <w:rFonts w:ascii="Times New Roman" w:hAnsi="Times New Roman"/>
                      <w:color w:val="auto"/>
                      <w:szCs w:val="16"/>
                      <w:lang w:val="kk-KZ"/>
                    </w:rPr>
                    <w:t>імге</w:t>
                  </w:r>
                </w:p>
              </w:tc>
              <w:tc>
                <w:tcPr>
                  <w:tcW w:w="631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3E7F26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[Сатып алушының деректемелері және мекенжайы] </w:t>
                  </w:r>
                </w:p>
              </w:tc>
            </w:tr>
            <w:tr w:rsidR="00850AD6" w:rsidRPr="004B3ED0" w14:paraId="20161781" w14:textId="77777777" w:rsidTr="00B433A4">
              <w:trPr>
                <w:trHeight w:val="338"/>
              </w:trPr>
              <w:tc>
                <w:tcPr>
                  <w:tcW w:w="56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B433A4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Шарттың №: 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Шот-фактураның №</w:t>
                  </w:r>
                </w:p>
              </w:tc>
            </w:tr>
            <w:tr w:rsidR="00850AD6" w:rsidRPr="004B3ED0" w14:paraId="5607CAA4" w14:textId="77777777" w:rsidTr="00B433A4">
              <w:trPr>
                <w:trHeight w:val="338"/>
              </w:trPr>
              <w:tc>
                <w:tcPr>
                  <w:tcW w:w="56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B433A4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Жеткізу шарттары: 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Күні: </w:t>
                  </w:r>
                </w:p>
              </w:tc>
            </w:tr>
            <w:tr w:rsidR="00850AD6" w:rsidRPr="004B3ED0" w14:paraId="673E931A" w14:textId="77777777" w:rsidTr="00B433A4">
              <w:trPr>
                <w:trHeight w:val="338"/>
              </w:trPr>
              <w:tc>
                <w:tcPr>
                  <w:tcW w:w="56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B433A4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Өндіруші ел: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 xml:space="preserve">Жұмыс істейтін елі: </w:t>
                  </w:r>
                </w:p>
              </w:tc>
            </w:tr>
            <w:tr w:rsidR="00850AD6" w:rsidRPr="004B3ED0" w14:paraId="212D0941" w14:textId="77777777" w:rsidTr="00B433A4">
              <w:trPr>
                <w:trHeight w:val="338"/>
              </w:trPr>
              <w:tc>
                <w:tcPr>
                  <w:tcW w:w="30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Төлем жасау шарттары:</w:t>
                  </w:r>
                </w:p>
              </w:tc>
              <w:tc>
                <w:tcPr>
                  <w:tcW w:w="631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</w:tr>
            <w:tr w:rsidR="00850AD6" w:rsidRPr="004B3ED0" w14:paraId="4A7CDC56" w14:textId="77777777" w:rsidTr="00B433A4">
              <w:trPr>
                <w:trHeight w:val="294"/>
              </w:trPr>
              <w:tc>
                <w:tcPr>
                  <w:tcW w:w="9416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</w:tr>
            <w:tr w:rsidR="00850AD6" w:rsidRPr="004B3ED0" w14:paraId="67A52A45" w14:textId="77777777" w:rsidTr="00B433A4">
              <w:trPr>
                <w:trHeight w:val="739"/>
              </w:trPr>
              <w:tc>
                <w:tcPr>
                  <w:tcW w:w="24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№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Позициясы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СЭҚ ТН коды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51878EB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Сипаттамаы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Материалдың коды (Сатып алуға берілетін тапсырыстағы қойма позицияларының нөмірі)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Бөліктің №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Саны, дана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B61AA4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Бір бірлігі үшін бағасы/валютамен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Сомасы</w:t>
                  </w: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br/>
                    <w:t>/Валютасы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PR (жабдықтау өтінімі)</w:t>
                  </w:r>
                </w:p>
              </w:tc>
            </w:tr>
            <w:tr w:rsidR="00850AD6" w:rsidRPr="004B3ED0" w14:paraId="70219F6D" w14:textId="77777777" w:rsidTr="00B433A4">
              <w:trPr>
                <w:trHeight w:val="50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1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</w:tr>
            <w:tr w:rsidR="00850AD6" w:rsidRPr="004B3ED0" w14:paraId="633A0089" w14:textId="77777777" w:rsidTr="00B433A4">
              <w:trPr>
                <w:trHeight w:val="309"/>
              </w:trPr>
              <w:tc>
                <w:tcPr>
                  <w:tcW w:w="7559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3BAD770C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Жиынтығы/</w:t>
                  </w:r>
                  <w:r w:rsidR="00B433A4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алютамен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  <w:lang w:val="kk"/>
                    </w:rPr>
                    <w:t> </w:t>
                  </w:r>
                </w:p>
              </w:tc>
            </w:tr>
            <w:tr w:rsidR="00850AD6" w:rsidRPr="004B3ED0" w14:paraId="58307939" w14:textId="77777777" w:rsidTr="00B433A4">
              <w:trPr>
                <w:trHeight w:val="58"/>
              </w:trPr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Қол қойылды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B433A4">
              <w:trPr>
                <w:trHeight w:val="427"/>
              </w:trPr>
              <w:tc>
                <w:tcPr>
                  <w:tcW w:w="2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Мөртабан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kk"/>
                    </w:rPr>
                    <w:t> 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C52053">
        <w:trPr>
          <w:trHeight w:val="50"/>
        </w:trPr>
        <w:tc>
          <w:tcPr>
            <w:tcW w:w="9632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FE59" w14:textId="77777777" w:rsidR="000243C4" w:rsidRDefault="000243C4">
      <w:r>
        <w:separator/>
      </w:r>
    </w:p>
  </w:endnote>
  <w:endnote w:type="continuationSeparator" w:id="0">
    <w:p w14:paraId="5FD84172" w14:textId="77777777" w:rsidR="000243C4" w:rsidRDefault="000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a6"/>
      <w:framePr w:wrap="around" w:vAnchor="text" w:hAnchor="margin" w:xAlign="center" w:y="1"/>
      <w:rPr>
        <w:rStyle w:val="a8"/>
        <w:color w:val="auto"/>
      </w:rPr>
    </w:pPr>
    <w:r>
      <w:rPr>
        <w:rStyle w:val="a8"/>
        <w:color w:val="auto"/>
        <w:lang w:val="kk"/>
      </w:rPr>
      <w:fldChar w:fldCharType="begin"/>
    </w:r>
    <w:r>
      <w:rPr>
        <w:rStyle w:val="a8"/>
        <w:color w:val="auto"/>
        <w:lang w:val="kk"/>
      </w:rPr>
      <w:instrText xml:space="preserve">PAGE  </w:instrText>
    </w:r>
    <w:r>
      <w:rPr>
        <w:rStyle w:val="a8"/>
        <w:color w:val="auto"/>
        <w:lang w:val="kk"/>
      </w:rPr>
      <w:fldChar w:fldCharType="end"/>
    </w:r>
  </w:p>
  <w:p w14:paraId="6CB3CDAC" w14:textId="77777777" w:rsidR="008E56D2" w:rsidRPr="0052154B" w:rsidRDefault="008E56D2">
    <w:pPr>
      <w:pStyle w:val="a6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a6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a6"/>
          </w:pPr>
          <w:r>
            <w:rPr>
              <w:lang w:val="kk"/>
            </w:rPr>
            <w:fldChar w:fldCharType="begin"/>
          </w:r>
          <w:r>
            <w:rPr>
              <w:lang w:val="kk"/>
            </w:rPr>
            <w:instrText xml:space="preserve"> FILENAME  \* MERGEFORMAT </w:instrText>
          </w:r>
          <w:r>
            <w:rPr>
              <w:lang w:val="kk"/>
            </w:rPr>
            <w:fldChar w:fldCharType="separate"/>
          </w:r>
          <w:r>
            <w:rPr>
              <w:noProof/>
              <w:sz w:val="12"/>
              <w:lang w:val="kk"/>
            </w:rPr>
            <w:t>PO Bozshakol Template</w:t>
          </w:r>
          <w:r>
            <w:rPr>
              <w:noProof/>
              <w:lang w:val="kk"/>
            </w:rPr>
            <w:t>_ENG</w:t>
          </w:r>
          <w:r>
            <w:rPr>
              <w:noProof/>
              <w:lang w:val="kk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a6"/>
            <w:jc w:val="right"/>
          </w:pPr>
          <w:r>
            <w:rPr>
              <w:lang w:val="kk"/>
            </w:rPr>
            <w:t xml:space="preserve">13 </w:t>
          </w:r>
          <w:r>
            <w:rPr>
              <w:rStyle w:val="a8"/>
              <w:lang w:val="kk"/>
            </w:rPr>
            <w:fldChar w:fldCharType="begin"/>
          </w:r>
          <w:r>
            <w:rPr>
              <w:rStyle w:val="a8"/>
              <w:lang w:val="kk"/>
            </w:rPr>
            <w:instrText xml:space="preserve"> PAGE </w:instrText>
          </w:r>
          <w:r>
            <w:rPr>
              <w:rStyle w:val="a8"/>
              <w:lang w:val="kk"/>
            </w:rPr>
            <w:fldChar w:fldCharType="separate"/>
          </w:r>
          <w:r>
            <w:rPr>
              <w:rStyle w:val="a8"/>
              <w:lang w:val="kk"/>
            </w:rPr>
            <w:t>б.</w:t>
          </w:r>
          <w:r>
            <w:rPr>
              <w:rStyle w:val="a8"/>
              <w:lang w:val="kk"/>
            </w:rPr>
            <w:fldChar w:fldCharType="end"/>
          </w:r>
          <w:r>
            <w:rPr>
              <w:rStyle w:val="a8"/>
              <w:lang w:val="kk"/>
            </w:rPr>
            <w:t xml:space="preserve"> 1</w:t>
          </w:r>
        </w:p>
      </w:tc>
    </w:tr>
  </w:tbl>
  <w:p w14:paraId="3AC859B6" w14:textId="77777777" w:rsidR="008E56D2" w:rsidRDefault="008E56D2">
    <w:pPr>
      <w:pStyle w:val="a6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D5D9" w14:textId="77777777" w:rsidR="000243C4" w:rsidRDefault="000243C4">
      <w:r>
        <w:separator/>
      </w:r>
    </w:p>
  </w:footnote>
  <w:footnote w:type="continuationSeparator" w:id="0">
    <w:p w14:paraId="4AB66C5C" w14:textId="77777777" w:rsidR="000243C4" w:rsidRDefault="0002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0243C4">
    <w:pPr>
      <w:pStyle w:val="a4"/>
    </w:pPr>
    <w:r>
      <w:rPr>
        <w:lang w:val="kk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ЖОБА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28B6" w14:textId="0E21D4AC" w:rsidR="009D6C78" w:rsidRDefault="00FC0485">
    <w:pPr>
      <w:pStyle w:val="a4"/>
    </w:pPr>
    <w:r>
      <w:rPr>
        <w:rFonts w:cs="Arial"/>
        <w:noProof/>
        <w:sz w:val="24"/>
        <w:szCs w:val="24"/>
      </w:rPr>
      <w:drawing>
        <wp:inline distT="0" distB="0" distL="0" distR="0" wp14:anchorId="42E89317" wp14:editId="6F5FB391">
          <wp:extent cx="875665" cy="373380"/>
          <wp:effectExtent l="0" t="0" r="635" b="7620"/>
          <wp:docPr id="1" name="Рисунок 1" descr="Изображение выглядит как текст, конверт, визитка, аксессуар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нверт, визитка, аксессуар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0243C4">
    <w:pPr>
      <w:pStyle w:val="a4"/>
    </w:pPr>
    <w:r>
      <w:rPr>
        <w:lang w:val="kk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ЖОБ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5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7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0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4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5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6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1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2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3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C4100"/>
    <w:multiLevelType w:val="hybridMultilevel"/>
    <w:tmpl w:val="EB78E67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6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1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2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3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6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7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654212">
    <w:abstractNumId w:val="1"/>
  </w:num>
  <w:num w:numId="2" w16cid:durableId="1531142911">
    <w:abstractNumId w:val="44"/>
  </w:num>
  <w:num w:numId="3" w16cid:durableId="793911557">
    <w:abstractNumId w:val="15"/>
  </w:num>
  <w:num w:numId="4" w16cid:durableId="1915506907">
    <w:abstractNumId w:val="24"/>
  </w:num>
  <w:num w:numId="5" w16cid:durableId="1532841148">
    <w:abstractNumId w:val="32"/>
  </w:num>
  <w:num w:numId="6" w16cid:durableId="692269684">
    <w:abstractNumId w:val="29"/>
  </w:num>
  <w:num w:numId="7" w16cid:durableId="1051463990">
    <w:abstractNumId w:val="10"/>
  </w:num>
  <w:num w:numId="8" w16cid:durableId="467092966">
    <w:abstractNumId w:val="14"/>
  </w:num>
  <w:num w:numId="9" w16cid:durableId="1636713430">
    <w:abstractNumId w:val="42"/>
  </w:num>
  <w:num w:numId="10" w16cid:durableId="556936021">
    <w:abstractNumId w:val="43"/>
  </w:num>
  <w:num w:numId="11" w16cid:durableId="641231075">
    <w:abstractNumId w:val="2"/>
  </w:num>
  <w:num w:numId="12" w16cid:durableId="1149712151">
    <w:abstractNumId w:val="40"/>
  </w:num>
  <w:num w:numId="13" w16cid:durableId="654335666">
    <w:abstractNumId w:val="46"/>
  </w:num>
  <w:num w:numId="14" w16cid:durableId="2080858458">
    <w:abstractNumId w:val="30"/>
  </w:num>
  <w:num w:numId="15" w16cid:durableId="1353922853">
    <w:abstractNumId w:val="19"/>
  </w:num>
  <w:num w:numId="16" w16cid:durableId="1258904112">
    <w:abstractNumId w:val="13"/>
  </w:num>
  <w:num w:numId="17" w16cid:durableId="1483421837">
    <w:abstractNumId w:val="6"/>
  </w:num>
  <w:num w:numId="18" w16cid:durableId="325325299">
    <w:abstractNumId w:val="31"/>
  </w:num>
  <w:num w:numId="19" w16cid:durableId="1155948275">
    <w:abstractNumId w:val="23"/>
  </w:num>
  <w:num w:numId="20" w16cid:durableId="923075292">
    <w:abstractNumId w:val="8"/>
  </w:num>
  <w:num w:numId="21" w16cid:durableId="1708795993">
    <w:abstractNumId w:val="35"/>
  </w:num>
  <w:num w:numId="22" w16cid:durableId="652754610">
    <w:abstractNumId w:val="16"/>
  </w:num>
  <w:num w:numId="23" w16cid:durableId="148400156">
    <w:abstractNumId w:val="5"/>
  </w:num>
  <w:num w:numId="24" w16cid:durableId="1336154595">
    <w:abstractNumId w:val="37"/>
  </w:num>
  <w:num w:numId="25" w16cid:durableId="789518996">
    <w:abstractNumId w:val="45"/>
  </w:num>
  <w:num w:numId="26" w16cid:durableId="263729933">
    <w:abstractNumId w:val="4"/>
  </w:num>
  <w:num w:numId="27" w16cid:durableId="1522166925">
    <w:abstractNumId w:val="25"/>
  </w:num>
  <w:num w:numId="28" w16cid:durableId="1807039107">
    <w:abstractNumId w:val="7"/>
  </w:num>
  <w:num w:numId="29" w16cid:durableId="464011975">
    <w:abstractNumId w:val="0"/>
  </w:num>
  <w:num w:numId="30" w16cid:durableId="878200344">
    <w:abstractNumId w:val="41"/>
  </w:num>
  <w:num w:numId="31" w16cid:durableId="11078633">
    <w:abstractNumId w:val="9"/>
  </w:num>
  <w:num w:numId="32" w16cid:durableId="1244802759">
    <w:abstractNumId w:val="11"/>
  </w:num>
  <w:num w:numId="33" w16cid:durableId="809635790">
    <w:abstractNumId w:val="27"/>
  </w:num>
  <w:num w:numId="34" w16cid:durableId="531453455">
    <w:abstractNumId w:val="12"/>
  </w:num>
  <w:num w:numId="35" w16cid:durableId="1702974406">
    <w:abstractNumId w:val="3"/>
  </w:num>
  <w:num w:numId="36" w16cid:durableId="176434027">
    <w:abstractNumId w:val="28"/>
  </w:num>
  <w:num w:numId="37" w16cid:durableId="1340231505">
    <w:abstractNumId w:val="21"/>
  </w:num>
  <w:num w:numId="38" w16cid:durableId="2058620444">
    <w:abstractNumId w:val="18"/>
  </w:num>
  <w:num w:numId="39" w16cid:durableId="285046227">
    <w:abstractNumId w:val="47"/>
  </w:num>
  <w:num w:numId="40" w16cid:durableId="1477139038">
    <w:abstractNumId w:val="33"/>
  </w:num>
  <w:num w:numId="41" w16cid:durableId="302310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7001113">
    <w:abstractNumId w:val="38"/>
  </w:num>
  <w:num w:numId="43" w16cid:durableId="1695879957">
    <w:abstractNumId w:val="36"/>
  </w:num>
  <w:num w:numId="44" w16cid:durableId="666861069">
    <w:abstractNumId w:val="20"/>
  </w:num>
  <w:num w:numId="45" w16cid:durableId="1260793170">
    <w:abstractNumId w:val="17"/>
  </w:num>
  <w:num w:numId="46" w16cid:durableId="421486641">
    <w:abstractNumId w:val="39"/>
  </w:num>
  <w:num w:numId="47" w16cid:durableId="1260674571">
    <w:abstractNumId w:val="22"/>
  </w:num>
  <w:num w:numId="48" w16cid:durableId="12763301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57928663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3C4"/>
    <w:rsid w:val="00024A07"/>
    <w:rsid w:val="0002691F"/>
    <w:rsid w:val="00031566"/>
    <w:rsid w:val="00036C98"/>
    <w:rsid w:val="00044F2E"/>
    <w:rsid w:val="0004618B"/>
    <w:rsid w:val="000500C4"/>
    <w:rsid w:val="0005111E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9039F"/>
    <w:rsid w:val="000924BA"/>
    <w:rsid w:val="00093DA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028D4"/>
    <w:rsid w:val="00110FD9"/>
    <w:rsid w:val="001159B1"/>
    <w:rsid w:val="001172F5"/>
    <w:rsid w:val="001235BC"/>
    <w:rsid w:val="00124DC7"/>
    <w:rsid w:val="00125D9C"/>
    <w:rsid w:val="001272B2"/>
    <w:rsid w:val="00133C85"/>
    <w:rsid w:val="00135165"/>
    <w:rsid w:val="0013780B"/>
    <w:rsid w:val="00143C37"/>
    <w:rsid w:val="001464CE"/>
    <w:rsid w:val="00147082"/>
    <w:rsid w:val="001478C7"/>
    <w:rsid w:val="00150223"/>
    <w:rsid w:val="00150C18"/>
    <w:rsid w:val="001528C6"/>
    <w:rsid w:val="00153071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F3F"/>
    <w:rsid w:val="001A44F2"/>
    <w:rsid w:val="001B046A"/>
    <w:rsid w:val="001B179C"/>
    <w:rsid w:val="001B18BD"/>
    <w:rsid w:val="001B4B2D"/>
    <w:rsid w:val="001B632B"/>
    <w:rsid w:val="001B763D"/>
    <w:rsid w:val="001C3E37"/>
    <w:rsid w:val="001C55E3"/>
    <w:rsid w:val="001C5BBE"/>
    <w:rsid w:val="001D088F"/>
    <w:rsid w:val="001D3A9D"/>
    <w:rsid w:val="001F1DAF"/>
    <w:rsid w:val="001F3295"/>
    <w:rsid w:val="001F678A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6B9"/>
    <w:rsid w:val="00221E3D"/>
    <w:rsid w:val="002277CA"/>
    <w:rsid w:val="00231CB2"/>
    <w:rsid w:val="002375EF"/>
    <w:rsid w:val="00241560"/>
    <w:rsid w:val="0025073B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3C0E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4980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1AB3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E7F26"/>
    <w:rsid w:val="003F02D5"/>
    <w:rsid w:val="003F2981"/>
    <w:rsid w:val="003F54A2"/>
    <w:rsid w:val="00403A17"/>
    <w:rsid w:val="0040555D"/>
    <w:rsid w:val="00420B91"/>
    <w:rsid w:val="004210F3"/>
    <w:rsid w:val="00421F82"/>
    <w:rsid w:val="0042221D"/>
    <w:rsid w:val="00425431"/>
    <w:rsid w:val="00432416"/>
    <w:rsid w:val="00434938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5131"/>
    <w:rsid w:val="004D640D"/>
    <w:rsid w:val="004D6FC3"/>
    <w:rsid w:val="004E41EF"/>
    <w:rsid w:val="004E744E"/>
    <w:rsid w:val="004E75BE"/>
    <w:rsid w:val="004F0A06"/>
    <w:rsid w:val="004F1675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71F6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00BE"/>
    <w:rsid w:val="005E2FA5"/>
    <w:rsid w:val="005E37F2"/>
    <w:rsid w:val="005E55A2"/>
    <w:rsid w:val="005E786C"/>
    <w:rsid w:val="005F02A8"/>
    <w:rsid w:val="005F1EE0"/>
    <w:rsid w:val="005F2349"/>
    <w:rsid w:val="006028FA"/>
    <w:rsid w:val="00606F9E"/>
    <w:rsid w:val="0060711A"/>
    <w:rsid w:val="00611865"/>
    <w:rsid w:val="0062000E"/>
    <w:rsid w:val="00621F17"/>
    <w:rsid w:val="00623297"/>
    <w:rsid w:val="00631A78"/>
    <w:rsid w:val="006344E5"/>
    <w:rsid w:val="0064109C"/>
    <w:rsid w:val="00647ABD"/>
    <w:rsid w:val="006520CF"/>
    <w:rsid w:val="006530D8"/>
    <w:rsid w:val="006558FF"/>
    <w:rsid w:val="00671054"/>
    <w:rsid w:val="00674DE5"/>
    <w:rsid w:val="006764E8"/>
    <w:rsid w:val="00676D71"/>
    <w:rsid w:val="00677783"/>
    <w:rsid w:val="006811F9"/>
    <w:rsid w:val="006821CD"/>
    <w:rsid w:val="00682472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2200"/>
    <w:rsid w:val="007E62E6"/>
    <w:rsid w:val="007E74EA"/>
    <w:rsid w:val="007F1093"/>
    <w:rsid w:val="007F6751"/>
    <w:rsid w:val="00802656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5177"/>
    <w:rsid w:val="00861B0E"/>
    <w:rsid w:val="00863CCB"/>
    <w:rsid w:val="0086587D"/>
    <w:rsid w:val="00865F53"/>
    <w:rsid w:val="00867FDE"/>
    <w:rsid w:val="00870101"/>
    <w:rsid w:val="008839DD"/>
    <w:rsid w:val="008911E4"/>
    <w:rsid w:val="00891CA1"/>
    <w:rsid w:val="00894D60"/>
    <w:rsid w:val="008A3224"/>
    <w:rsid w:val="008A37D2"/>
    <w:rsid w:val="008B4D71"/>
    <w:rsid w:val="008B59B5"/>
    <w:rsid w:val="008B6A8D"/>
    <w:rsid w:val="008B7580"/>
    <w:rsid w:val="008C07E1"/>
    <w:rsid w:val="008C17D8"/>
    <w:rsid w:val="008C2CB0"/>
    <w:rsid w:val="008C3336"/>
    <w:rsid w:val="008C42D3"/>
    <w:rsid w:val="008D059A"/>
    <w:rsid w:val="008D5734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A9A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49B8"/>
    <w:rsid w:val="009970AC"/>
    <w:rsid w:val="009A1586"/>
    <w:rsid w:val="009A2BD6"/>
    <w:rsid w:val="009A2C8D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D5FBC"/>
    <w:rsid w:val="009D6C78"/>
    <w:rsid w:val="009E1754"/>
    <w:rsid w:val="009E1D12"/>
    <w:rsid w:val="009E347F"/>
    <w:rsid w:val="009E74E6"/>
    <w:rsid w:val="009F4A98"/>
    <w:rsid w:val="009F6DF2"/>
    <w:rsid w:val="009F7A90"/>
    <w:rsid w:val="00A074C1"/>
    <w:rsid w:val="00A076A6"/>
    <w:rsid w:val="00A145F0"/>
    <w:rsid w:val="00A20313"/>
    <w:rsid w:val="00A225F9"/>
    <w:rsid w:val="00A22DEE"/>
    <w:rsid w:val="00A2334D"/>
    <w:rsid w:val="00A2435C"/>
    <w:rsid w:val="00A317F2"/>
    <w:rsid w:val="00A334AC"/>
    <w:rsid w:val="00A409FD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2054"/>
    <w:rsid w:val="00A84204"/>
    <w:rsid w:val="00A91012"/>
    <w:rsid w:val="00A919DC"/>
    <w:rsid w:val="00A95336"/>
    <w:rsid w:val="00A95B8D"/>
    <w:rsid w:val="00A96983"/>
    <w:rsid w:val="00AA2197"/>
    <w:rsid w:val="00AA529C"/>
    <w:rsid w:val="00AA6AED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5888"/>
    <w:rsid w:val="00AE79B8"/>
    <w:rsid w:val="00AF1FFD"/>
    <w:rsid w:val="00B009AC"/>
    <w:rsid w:val="00B02B71"/>
    <w:rsid w:val="00B045EE"/>
    <w:rsid w:val="00B0653D"/>
    <w:rsid w:val="00B11FB8"/>
    <w:rsid w:val="00B138BC"/>
    <w:rsid w:val="00B1422E"/>
    <w:rsid w:val="00B20398"/>
    <w:rsid w:val="00B22FA4"/>
    <w:rsid w:val="00B25B6C"/>
    <w:rsid w:val="00B27851"/>
    <w:rsid w:val="00B33282"/>
    <w:rsid w:val="00B410A7"/>
    <w:rsid w:val="00B433A4"/>
    <w:rsid w:val="00B47271"/>
    <w:rsid w:val="00B50DDD"/>
    <w:rsid w:val="00B53669"/>
    <w:rsid w:val="00B54D86"/>
    <w:rsid w:val="00B57657"/>
    <w:rsid w:val="00B60531"/>
    <w:rsid w:val="00B61AA4"/>
    <w:rsid w:val="00B73B48"/>
    <w:rsid w:val="00B8084A"/>
    <w:rsid w:val="00B90421"/>
    <w:rsid w:val="00B91EDA"/>
    <w:rsid w:val="00B91F5E"/>
    <w:rsid w:val="00B950A8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289F"/>
    <w:rsid w:val="00BC433F"/>
    <w:rsid w:val="00BC6867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57E"/>
    <w:rsid w:val="00C4735B"/>
    <w:rsid w:val="00C52053"/>
    <w:rsid w:val="00C570FC"/>
    <w:rsid w:val="00C67EE0"/>
    <w:rsid w:val="00C87178"/>
    <w:rsid w:val="00C877EA"/>
    <w:rsid w:val="00C92136"/>
    <w:rsid w:val="00C9401F"/>
    <w:rsid w:val="00CA24C9"/>
    <w:rsid w:val="00CA4F83"/>
    <w:rsid w:val="00CA51D5"/>
    <w:rsid w:val="00CA5E66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22FF"/>
    <w:rsid w:val="00D07437"/>
    <w:rsid w:val="00D1307A"/>
    <w:rsid w:val="00D1387F"/>
    <w:rsid w:val="00D16050"/>
    <w:rsid w:val="00D16408"/>
    <w:rsid w:val="00D21971"/>
    <w:rsid w:val="00D248E7"/>
    <w:rsid w:val="00D25080"/>
    <w:rsid w:val="00D2754E"/>
    <w:rsid w:val="00D2756D"/>
    <w:rsid w:val="00D36DA3"/>
    <w:rsid w:val="00D41F7F"/>
    <w:rsid w:val="00D44BCE"/>
    <w:rsid w:val="00D459BD"/>
    <w:rsid w:val="00D475E1"/>
    <w:rsid w:val="00D515E3"/>
    <w:rsid w:val="00D57836"/>
    <w:rsid w:val="00D57CF1"/>
    <w:rsid w:val="00D63D24"/>
    <w:rsid w:val="00D64E18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9D3"/>
    <w:rsid w:val="00DE1BDA"/>
    <w:rsid w:val="00DE6B2C"/>
    <w:rsid w:val="00DE767A"/>
    <w:rsid w:val="00DF16C7"/>
    <w:rsid w:val="00DF2379"/>
    <w:rsid w:val="00DF3642"/>
    <w:rsid w:val="00DF3A05"/>
    <w:rsid w:val="00DF4968"/>
    <w:rsid w:val="00E04D20"/>
    <w:rsid w:val="00E0649E"/>
    <w:rsid w:val="00E14A0E"/>
    <w:rsid w:val="00E15C76"/>
    <w:rsid w:val="00E15DF0"/>
    <w:rsid w:val="00E16950"/>
    <w:rsid w:val="00E21EE9"/>
    <w:rsid w:val="00E24E9F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70EF"/>
    <w:rsid w:val="00E70B9F"/>
    <w:rsid w:val="00E73A17"/>
    <w:rsid w:val="00E74A62"/>
    <w:rsid w:val="00E80ECE"/>
    <w:rsid w:val="00E823A8"/>
    <w:rsid w:val="00E84A2D"/>
    <w:rsid w:val="00E8517B"/>
    <w:rsid w:val="00E90527"/>
    <w:rsid w:val="00E91A02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5A90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A7"/>
    <w:rsid w:val="00F57AD0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9133E"/>
    <w:rsid w:val="00F914D8"/>
    <w:rsid w:val="00F92387"/>
    <w:rsid w:val="00F93CFF"/>
    <w:rsid w:val="00F95CA4"/>
    <w:rsid w:val="00FA5107"/>
    <w:rsid w:val="00FA57E8"/>
    <w:rsid w:val="00FA6663"/>
    <w:rsid w:val="00FB0A3A"/>
    <w:rsid w:val="00FB5723"/>
    <w:rsid w:val="00FB72B3"/>
    <w:rsid w:val="00FC0485"/>
    <w:rsid w:val="00FC4901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1">
    <w:name w:val="heading 1"/>
    <w:aliases w:val=". (1.0),h1,Section Heading"/>
    <w:basedOn w:val="a"/>
    <w:next w:val="a0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2">
    <w:name w:val="heading 2"/>
    <w:aliases w:val=". (1.1)"/>
    <w:basedOn w:val="a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3">
    <w:name w:val="heading 3"/>
    <w:aliases w:val=". (1.1.1)"/>
    <w:basedOn w:val="a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40">
    <w:name w:val="heading 4"/>
    <w:aliases w:val=". (A.)"/>
    <w:basedOn w:val="a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5">
    <w:name w:val="heading 5"/>
    <w:aliases w:val=". (1.)"/>
    <w:basedOn w:val="a"/>
    <w:next w:val="ParaText"/>
    <w:qFormat/>
    <w:rsid w:val="00E434B4"/>
    <w:pPr>
      <w:outlineLvl w:val="4"/>
    </w:pPr>
  </w:style>
  <w:style w:type="paragraph" w:styleId="6">
    <w:name w:val="heading 6"/>
    <w:aliases w:val=". (a.)"/>
    <w:basedOn w:val="a"/>
    <w:next w:val="ParaText"/>
    <w:qFormat/>
    <w:rsid w:val="00E434B4"/>
    <w:pPr>
      <w:outlineLvl w:val="5"/>
    </w:pPr>
  </w:style>
  <w:style w:type="paragraph" w:styleId="7">
    <w:name w:val="heading 7"/>
    <w:aliases w:val=". [(1)]"/>
    <w:basedOn w:val="a"/>
    <w:next w:val="ParaText"/>
    <w:qFormat/>
    <w:rsid w:val="00E434B4"/>
    <w:pPr>
      <w:outlineLvl w:val="6"/>
    </w:pPr>
    <w:rPr>
      <w:i/>
    </w:rPr>
  </w:style>
  <w:style w:type="paragraph" w:styleId="8">
    <w:name w:val="heading 8"/>
    <w:aliases w:val=". [(a)]"/>
    <w:basedOn w:val="a"/>
    <w:next w:val="a"/>
    <w:qFormat/>
    <w:rsid w:val="00E434B4"/>
    <w:pPr>
      <w:spacing w:before="240" w:after="60"/>
      <w:outlineLvl w:val="7"/>
    </w:pPr>
    <w:rPr>
      <w:i/>
      <w:sz w:val="20"/>
    </w:rPr>
  </w:style>
  <w:style w:type="paragraph" w:styleId="9">
    <w:name w:val="heading 9"/>
    <w:aliases w:val=". [(iii)]"/>
    <w:basedOn w:val="a"/>
    <w:next w:val="a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E434B4"/>
    <w:pPr>
      <w:spacing w:after="120"/>
      <w:ind w:left="851"/>
    </w:pPr>
  </w:style>
  <w:style w:type="paragraph" w:customStyle="1" w:styleId="ParaText">
    <w:name w:val="Para Text"/>
    <w:basedOn w:val="a"/>
    <w:rsid w:val="00E434B4"/>
    <w:pPr>
      <w:ind w:left="1134"/>
    </w:pPr>
  </w:style>
  <w:style w:type="paragraph" w:styleId="a4">
    <w:name w:val="header"/>
    <w:basedOn w:val="a"/>
    <w:link w:val="a5"/>
    <w:rsid w:val="00E434B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E434B4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E434B4"/>
  </w:style>
  <w:style w:type="paragraph" w:styleId="a9">
    <w:name w:val="macro"/>
    <w:link w:val="aa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ab">
    <w:name w:val="List Bullet"/>
    <w:basedOn w:val="a"/>
    <w:rsid w:val="00E434B4"/>
    <w:pPr>
      <w:ind w:left="283" w:hanging="283"/>
    </w:pPr>
  </w:style>
  <w:style w:type="paragraph" w:customStyle="1" w:styleId="IndentedBullet">
    <w:name w:val="Indented Bullet"/>
    <w:basedOn w:val="a"/>
    <w:next w:val="ParaText"/>
    <w:rsid w:val="00E434B4"/>
    <w:pPr>
      <w:ind w:left="1701" w:hanging="567"/>
    </w:pPr>
  </w:style>
  <w:style w:type="paragraph" w:customStyle="1" w:styleId="Action">
    <w:name w:val="Action"/>
    <w:basedOn w:val="a"/>
    <w:rsid w:val="00E434B4"/>
    <w:rPr>
      <w:i/>
    </w:rPr>
  </w:style>
  <w:style w:type="character" w:customStyle="1" w:styleId="TableHeadings">
    <w:name w:val="Table Headings"/>
    <w:basedOn w:val="a1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a"/>
    <w:rsid w:val="00E434B4"/>
    <w:rPr>
      <w:sz w:val="18"/>
    </w:rPr>
  </w:style>
  <w:style w:type="paragraph" w:customStyle="1" w:styleId="Header-Landscape">
    <w:name w:val="Header - Landscape"/>
    <w:basedOn w:val="a4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a6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ac">
    <w:name w:val="Hyperlink"/>
    <w:basedOn w:val="a1"/>
    <w:rsid w:val="00E434B4"/>
    <w:rPr>
      <w:color w:val="0000FF"/>
      <w:u w:val="single"/>
    </w:rPr>
  </w:style>
  <w:style w:type="paragraph" w:styleId="20">
    <w:name w:val="Body Text Indent 2"/>
    <w:basedOn w:val="a"/>
    <w:rsid w:val="000D2A48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B850C5"/>
    <w:rPr>
      <w:rFonts w:ascii="Tahoma" w:hAnsi="Tahoma" w:cs="Tahoma"/>
      <w:szCs w:val="16"/>
    </w:rPr>
  </w:style>
  <w:style w:type="table" w:styleId="ae">
    <w:name w:val="Table Grid"/>
    <w:basedOn w:val="a2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a"/>
    <w:rsid w:val="00495487"/>
    <w:pPr>
      <w:spacing w:before="120" w:after="240"/>
    </w:pPr>
    <w:rPr>
      <w:sz w:val="22"/>
    </w:rPr>
  </w:style>
  <w:style w:type="paragraph" w:styleId="10">
    <w:name w:val="toc 1"/>
    <w:basedOn w:val="a"/>
    <w:next w:val="a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a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a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a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a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a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a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a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a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a"/>
    <w:next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a"/>
    <w:rsid w:val="00495487"/>
    <w:pPr>
      <w:ind w:left="1440"/>
    </w:pPr>
  </w:style>
  <w:style w:type="paragraph" w:customStyle="1" w:styleId="CSINote2">
    <w:name w:val="CSI  Note!!! 2"/>
    <w:basedOn w:val="CSINote0"/>
    <w:next w:val="a"/>
    <w:rsid w:val="00495487"/>
    <w:pPr>
      <w:ind w:left="2160"/>
    </w:pPr>
  </w:style>
  <w:style w:type="paragraph" w:customStyle="1" w:styleId="CSINote3">
    <w:name w:val="CSI  Note!!! 3"/>
    <w:basedOn w:val="CSINote0"/>
    <w:next w:val="a"/>
    <w:rsid w:val="00495487"/>
    <w:pPr>
      <w:ind w:left="2880"/>
    </w:pPr>
  </w:style>
  <w:style w:type="paragraph" w:customStyle="1" w:styleId="CSINote4">
    <w:name w:val="CSI  Note!!! 4"/>
    <w:basedOn w:val="CSINote0"/>
    <w:next w:val="a"/>
    <w:rsid w:val="00495487"/>
    <w:pPr>
      <w:ind w:left="3240"/>
    </w:pPr>
  </w:style>
  <w:style w:type="paragraph" w:customStyle="1" w:styleId="CSINote5">
    <w:name w:val="CSI  Note!!! 5"/>
    <w:basedOn w:val="CSINote0"/>
    <w:next w:val="a"/>
    <w:rsid w:val="00495487"/>
    <w:pPr>
      <w:ind w:left="3600"/>
    </w:pPr>
  </w:style>
  <w:style w:type="paragraph" w:customStyle="1" w:styleId="CSINote6">
    <w:name w:val="CSI  Note!!! 6"/>
    <w:basedOn w:val="CSINote0"/>
    <w:next w:val="a"/>
    <w:rsid w:val="00495487"/>
    <w:pPr>
      <w:ind w:left="3960"/>
    </w:pPr>
  </w:style>
  <w:style w:type="paragraph" w:customStyle="1" w:styleId="CSINote7">
    <w:name w:val="CSI  Note!!! 7"/>
    <w:basedOn w:val="CSINote0"/>
    <w:next w:val="a"/>
    <w:rsid w:val="00495487"/>
    <w:pPr>
      <w:ind w:left="4320"/>
    </w:pPr>
  </w:style>
  <w:style w:type="paragraph" w:customStyle="1" w:styleId="CSINote8">
    <w:name w:val="CSI  Note!!! 8"/>
    <w:basedOn w:val="CSINote0"/>
    <w:next w:val="a"/>
    <w:rsid w:val="00495487"/>
    <w:pPr>
      <w:ind w:left="4680"/>
    </w:pPr>
  </w:style>
  <w:style w:type="paragraph" w:customStyle="1" w:styleId="CSINote9">
    <w:name w:val="CSI  Note!!! 9"/>
    <w:basedOn w:val="CSINote0"/>
    <w:next w:val="a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21">
    <w:name w:val="toc 2"/>
    <w:basedOn w:val="a"/>
    <w:next w:val="a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30">
    <w:name w:val="toc 3"/>
    <w:basedOn w:val="a"/>
    <w:next w:val="a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41">
    <w:name w:val="toc 4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50">
    <w:name w:val="toc 5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60">
    <w:name w:val="toc 6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70">
    <w:name w:val="toc 7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80">
    <w:name w:val="toc 8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90">
    <w:name w:val="toc 9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af">
    <w:name w:val="Title"/>
    <w:basedOn w:val="a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a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a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a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a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af0"/>
    <w:rsid w:val="00495487"/>
    <w:pPr>
      <w:spacing w:after="0"/>
      <w:ind w:left="1440" w:hanging="720"/>
    </w:pPr>
  </w:style>
  <w:style w:type="paragraph" w:styleId="af0">
    <w:name w:val="Body Text"/>
    <w:basedOn w:val="a"/>
    <w:link w:val="af1"/>
    <w:rsid w:val="00495487"/>
    <w:pPr>
      <w:spacing w:before="120" w:after="120"/>
    </w:pPr>
    <w:rPr>
      <w:sz w:val="22"/>
    </w:rPr>
  </w:style>
  <w:style w:type="paragraph" w:styleId="31">
    <w:name w:val="Body Text Indent 3"/>
    <w:basedOn w:val="a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a"/>
    <w:rsid w:val="00495487"/>
    <w:pPr>
      <w:spacing w:before="120" w:after="240" w:line="280" w:lineRule="exact"/>
      <w:ind w:left="720"/>
    </w:pPr>
    <w:rPr>
      <w:sz w:val="24"/>
    </w:rPr>
  </w:style>
  <w:style w:type="paragraph" w:styleId="af2">
    <w:name w:val="Plain Text"/>
    <w:basedOn w:val="a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3"/>
    <w:next w:val="a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a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40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af3">
    <w:name w:val="annotation text"/>
    <w:basedOn w:val="a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af0"/>
    <w:rsid w:val="00495487"/>
    <w:pPr>
      <w:spacing w:after="0"/>
    </w:pPr>
    <w:rPr>
      <w:b/>
      <w:lang w:val="en-US" w:eastAsia="en-US"/>
    </w:rPr>
  </w:style>
  <w:style w:type="character" w:styleId="af4">
    <w:name w:val="annotation reference"/>
    <w:basedOn w:val="a1"/>
    <w:semiHidden/>
    <w:rsid w:val="00495487"/>
    <w:rPr>
      <w:sz w:val="16"/>
      <w:szCs w:val="16"/>
    </w:rPr>
  </w:style>
  <w:style w:type="paragraph" w:styleId="af5">
    <w:name w:val="annotation subject"/>
    <w:basedOn w:val="af3"/>
    <w:next w:val="af3"/>
    <w:semiHidden/>
    <w:rsid w:val="00495487"/>
    <w:rPr>
      <w:b/>
      <w:bCs/>
      <w:sz w:val="20"/>
    </w:rPr>
  </w:style>
  <w:style w:type="paragraph" w:customStyle="1" w:styleId="Level11">
    <w:name w:val="Level 1.1"/>
    <w:basedOn w:val="a"/>
    <w:next w:val="a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a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af1">
    <w:name w:val="Основной текст Знак"/>
    <w:basedOn w:val="a1"/>
    <w:link w:val="af0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a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a1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4">
    <w:name w:val="List Number 4"/>
    <w:basedOn w:val="a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a"/>
    <w:next w:val="a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a"/>
    <w:next w:val="a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a"/>
    <w:next w:val="a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a"/>
    <w:next w:val="a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a2"/>
    <w:next w:val="ae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a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af6">
    <w:name w:val="List Paragraph"/>
    <w:basedOn w:val="a"/>
    <w:uiPriority w:val="99"/>
    <w:qFormat/>
    <w:rsid w:val="00D515E3"/>
    <w:pPr>
      <w:ind w:left="720"/>
      <w:contextualSpacing/>
    </w:pPr>
  </w:style>
  <w:style w:type="paragraph" w:customStyle="1" w:styleId="ManSum">
    <w:name w:val="ManSum"/>
    <w:basedOn w:val="a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a5">
    <w:name w:val="Верхний колонтитул Знак"/>
    <w:basedOn w:val="a1"/>
    <w:link w:val="a4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a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макроса Знак"/>
    <w:basedOn w:val="a1"/>
    <w:link w:val="a9"/>
    <w:semiHidden/>
    <w:rsid w:val="00905D1F"/>
    <w:rPr>
      <w:rFonts w:ascii="Courier New" w:hAnsi="Courier New"/>
      <w:lang w:val="en-AU" w:eastAsia="en-AU"/>
    </w:rPr>
  </w:style>
  <w:style w:type="character" w:customStyle="1" w:styleId="af7">
    <w:name w:val="Основной текст_"/>
    <w:link w:val="2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7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2">
    <w:name w:val="Основной текст (4)_"/>
    <w:link w:val="43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2">
    <w:name w:val="Основной текст (3)_"/>
    <w:link w:val="33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f8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1">
    <w:name w:val="Основной текст (5)_"/>
    <w:link w:val="52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4">
    <w:name w:val="Заголовок №4_"/>
    <w:link w:val="45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2">
    <w:name w:val="Основной текст (5)"/>
    <w:basedOn w:val="a"/>
    <w:link w:val="51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5">
    <w:name w:val="Заголовок №4"/>
    <w:basedOn w:val="a"/>
    <w:link w:val="44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a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0">
    <w:name w:val="Основной текст 21"/>
    <w:basedOn w:val="a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N.Kim@kazmineral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itry.Kogay@kazmineral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6768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Nazerke Kalenova</cp:lastModifiedBy>
  <cp:revision>34</cp:revision>
  <cp:lastPrinted>2015-11-24T07:47:00Z</cp:lastPrinted>
  <dcterms:created xsi:type="dcterms:W3CDTF">2022-02-15T05:29:00Z</dcterms:created>
  <dcterms:modified xsi:type="dcterms:W3CDTF">2022-05-31T13:20:00Z</dcterms:modified>
</cp:coreProperties>
</file>