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D7C7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22">
        <w:rPr>
          <w:rFonts w:ascii="Times New Roman" w:hAnsi="Times New Roman" w:cs="Times New Roman"/>
          <w:b/>
          <w:sz w:val="24"/>
          <w:szCs w:val="24"/>
        </w:rPr>
        <w:t>НА ФИРМЕННОМ БЛАНКЕ</w:t>
      </w:r>
    </w:p>
    <w:p w14:paraId="238CEF12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Дата _______________</w:t>
      </w:r>
    </w:p>
    <w:p w14:paraId="70BC5017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 xml:space="preserve">Кому: ТОО «KAZ Minerals Актогай» (КАЗ </w:t>
      </w:r>
      <w:proofErr w:type="spellStart"/>
      <w:r w:rsidRPr="00765F22">
        <w:rPr>
          <w:rFonts w:ascii="Times New Roman" w:hAnsi="Times New Roman" w:cs="Times New Roman"/>
          <w:sz w:val="24"/>
          <w:szCs w:val="24"/>
        </w:rPr>
        <w:t>Минералз</w:t>
      </w:r>
      <w:proofErr w:type="spellEnd"/>
      <w:r w:rsidRPr="00765F22">
        <w:rPr>
          <w:rFonts w:ascii="Times New Roman" w:hAnsi="Times New Roman" w:cs="Times New Roman"/>
          <w:sz w:val="24"/>
          <w:szCs w:val="24"/>
        </w:rPr>
        <w:t xml:space="preserve"> Актогай) / ТОО «KAZ Minerals </w:t>
      </w:r>
      <w:proofErr w:type="spellStart"/>
      <w:r w:rsidRPr="00765F22">
        <w:rPr>
          <w:rFonts w:ascii="Times New Roman" w:hAnsi="Times New Roman" w:cs="Times New Roman"/>
          <w:sz w:val="24"/>
          <w:szCs w:val="24"/>
        </w:rPr>
        <w:t>Bozshakol</w:t>
      </w:r>
      <w:proofErr w:type="spellEnd"/>
      <w:r w:rsidRPr="00765F22">
        <w:rPr>
          <w:rFonts w:ascii="Times New Roman" w:hAnsi="Times New Roman" w:cs="Times New Roman"/>
          <w:sz w:val="24"/>
          <w:szCs w:val="24"/>
        </w:rPr>
        <w:t xml:space="preserve">» (КАЗ </w:t>
      </w:r>
      <w:proofErr w:type="spellStart"/>
      <w:r w:rsidRPr="00765F22">
        <w:rPr>
          <w:rFonts w:ascii="Times New Roman" w:hAnsi="Times New Roman" w:cs="Times New Roman"/>
          <w:sz w:val="24"/>
          <w:szCs w:val="24"/>
        </w:rPr>
        <w:t>Минералз</w:t>
      </w:r>
      <w:proofErr w:type="spellEnd"/>
      <w:r w:rsidRPr="00765F22">
        <w:rPr>
          <w:rFonts w:ascii="Times New Roman" w:hAnsi="Times New Roman" w:cs="Times New Roman"/>
          <w:sz w:val="24"/>
          <w:szCs w:val="24"/>
        </w:rPr>
        <w:t xml:space="preserve"> Бозшаколь) </w:t>
      </w:r>
      <w:r w:rsidRPr="00765F22">
        <w:rPr>
          <w:rFonts w:ascii="Times New Roman" w:hAnsi="Times New Roman" w:cs="Times New Roman"/>
          <w:b/>
          <w:sz w:val="24"/>
          <w:szCs w:val="24"/>
        </w:rPr>
        <w:t>(оставить нужное)</w:t>
      </w:r>
    </w:p>
    <w:p w14:paraId="0359784C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8AB7E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22">
        <w:rPr>
          <w:rFonts w:ascii="Times New Roman" w:hAnsi="Times New Roman" w:cs="Times New Roman"/>
          <w:b/>
          <w:sz w:val="24"/>
          <w:szCs w:val="24"/>
        </w:rPr>
        <w:t>Подтверждение сведений о компании, деловая репутация и полномочия лица, имеющего право подписи</w:t>
      </w:r>
    </w:p>
    <w:p w14:paraId="3C87B6DF" w14:textId="77777777" w:rsidR="006C4022" w:rsidRPr="00765F22" w:rsidRDefault="006C4022" w:rsidP="006C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Настоящим подтверждаем, что _________________ (</w:t>
      </w:r>
      <w:r w:rsidRPr="00765F22">
        <w:rPr>
          <w:rFonts w:ascii="Times New Roman" w:hAnsi="Times New Roman" w:cs="Times New Roman"/>
          <w:i/>
          <w:sz w:val="24"/>
          <w:szCs w:val="24"/>
        </w:rPr>
        <w:t>название компании</w:t>
      </w:r>
      <w:r w:rsidRPr="00765F22">
        <w:rPr>
          <w:rFonts w:ascii="Times New Roman" w:hAnsi="Times New Roman" w:cs="Times New Roman"/>
          <w:sz w:val="24"/>
          <w:szCs w:val="24"/>
        </w:rPr>
        <w:t>) (</w:t>
      </w:r>
      <w:r w:rsidRPr="00765F22">
        <w:rPr>
          <w:rFonts w:ascii="Times New Roman" w:hAnsi="Times New Roman" w:cs="Times New Roman"/>
          <w:b/>
          <w:sz w:val="24"/>
          <w:szCs w:val="24"/>
        </w:rPr>
        <w:t>Компания</w:t>
      </w:r>
      <w:r w:rsidRPr="00765F22">
        <w:rPr>
          <w:rFonts w:ascii="Times New Roman" w:hAnsi="Times New Roman" w:cs="Times New Roman"/>
          <w:sz w:val="24"/>
          <w:szCs w:val="24"/>
        </w:rPr>
        <w:t>) является должным образом созданной и зарегистрированной организацией, имеющей хорошую деловую репутацию (платежеспособна, не находится в процессе ликвидации, банкротства и не имеет других обязательств), и что следующая информация и документы являются полными, действительными и точными на дату настоящего письма: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255"/>
      </w:tblGrid>
      <w:tr w:rsidR="006C4022" w:rsidRPr="00765F22" w14:paraId="0DD4B7F3" w14:textId="77777777" w:rsidTr="000326B4">
        <w:tc>
          <w:tcPr>
            <w:tcW w:w="4253" w:type="dxa"/>
          </w:tcPr>
          <w:p w14:paraId="3D7F6865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22">
              <w:rPr>
                <w:rFonts w:ascii="Times New Roman" w:hAnsi="Times New Roman" w:cs="Times New Roman"/>
                <w:sz w:val="24"/>
                <w:szCs w:val="24"/>
              </w:rPr>
              <w:t>1. Страна регистрации / резидентства:</w:t>
            </w:r>
          </w:p>
        </w:tc>
        <w:tc>
          <w:tcPr>
            <w:tcW w:w="3255" w:type="dxa"/>
          </w:tcPr>
          <w:p w14:paraId="5BD4CD4C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2" w:rsidRPr="00765F22" w14:paraId="509DE7E7" w14:textId="77777777" w:rsidTr="000326B4">
        <w:tc>
          <w:tcPr>
            <w:tcW w:w="4253" w:type="dxa"/>
          </w:tcPr>
          <w:p w14:paraId="34A1A8DD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22">
              <w:rPr>
                <w:rFonts w:ascii="Times New Roman" w:hAnsi="Times New Roman" w:cs="Times New Roman"/>
                <w:sz w:val="24"/>
                <w:szCs w:val="24"/>
              </w:rPr>
              <w:t>2. Регистрационный номер:</w:t>
            </w:r>
          </w:p>
        </w:tc>
        <w:tc>
          <w:tcPr>
            <w:tcW w:w="3255" w:type="dxa"/>
          </w:tcPr>
          <w:p w14:paraId="38D7F9FB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22" w:rsidRPr="00765F22" w14:paraId="65344C90" w14:textId="77777777" w:rsidTr="000326B4">
        <w:tc>
          <w:tcPr>
            <w:tcW w:w="4253" w:type="dxa"/>
          </w:tcPr>
          <w:p w14:paraId="54D65AF7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22">
              <w:rPr>
                <w:rFonts w:ascii="Times New Roman" w:hAnsi="Times New Roman" w:cs="Times New Roman"/>
                <w:sz w:val="24"/>
                <w:szCs w:val="24"/>
              </w:rPr>
              <w:t>3. Дата регистрации / создания:</w:t>
            </w:r>
          </w:p>
        </w:tc>
        <w:tc>
          <w:tcPr>
            <w:tcW w:w="3255" w:type="dxa"/>
          </w:tcPr>
          <w:p w14:paraId="3E6C8B99" w14:textId="77777777" w:rsidR="006C4022" w:rsidRPr="00765F22" w:rsidRDefault="006C4022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A244E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4. Прилагаемые документы (электронные копии оригиналов):</w:t>
      </w:r>
    </w:p>
    <w:p w14:paraId="5CFF7EB4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4.1. Свидетельство о регистрации и/или свидетельство хорошей деловой репутации</w:t>
      </w:r>
    </w:p>
    <w:p w14:paraId="50ACAC56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4.2. [Документы, подтверждающие, что лицо (лица), назначенное (назначенные) в качестве лица, имеющего право подписи, имеет право подписать договор на поставку предлагаемых товаров / работ / услуг от имени Компании на основании:</w:t>
      </w:r>
    </w:p>
    <w:p w14:paraId="0B5C3D22" w14:textId="77777777" w:rsidR="006C4022" w:rsidRPr="00765F22" w:rsidRDefault="006C4022" w:rsidP="006C4022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а. Устав; и / или</w:t>
      </w:r>
    </w:p>
    <w:p w14:paraId="6CA1E551" w14:textId="77777777" w:rsidR="006C4022" w:rsidRPr="00765F22" w:rsidRDefault="006C4022" w:rsidP="006C4022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б. Решение Совета директоров или исполнительного органа; и / или</w:t>
      </w:r>
    </w:p>
    <w:p w14:paraId="19E73576" w14:textId="77777777" w:rsidR="006C4022" w:rsidRPr="00765F22" w:rsidRDefault="006C4022" w:rsidP="006C402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в. Доверенность (или все вышеуказанные документы, совместно подтверждающие полномочия лица, имеющего право подписи)]</w:t>
      </w:r>
    </w:p>
    <w:p w14:paraId="55FAAC09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F22">
        <w:rPr>
          <w:rFonts w:ascii="Times New Roman" w:hAnsi="Times New Roman" w:cs="Times New Roman"/>
          <w:b/>
          <w:i/>
          <w:sz w:val="24"/>
          <w:szCs w:val="24"/>
        </w:rPr>
        <w:t>[Примечание для Компании: если такие документы не доступны или по причине конфиденциальности не могут быть полностью раскрыты, Компания должна заменить документы, запрошенные в пункте б) выше, следующим]</w:t>
      </w:r>
    </w:p>
    <w:p w14:paraId="0CA6A9A4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[Компания подтверждает, что лицо (лица), назначенное (назначенные) в качестве лица, имеющего право подписи _________________ (</w:t>
      </w:r>
      <w:r w:rsidRPr="00765F22">
        <w:rPr>
          <w:rFonts w:ascii="Times New Roman" w:hAnsi="Times New Roman" w:cs="Times New Roman"/>
          <w:i/>
          <w:sz w:val="24"/>
          <w:szCs w:val="24"/>
        </w:rPr>
        <w:t>укажите полное имя и должность такого уполномоченного лица</w:t>
      </w:r>
      <w:r w:rsidRPr="00765F22">
        <w:rPr>
          <w:rFonts w:ascii="Times New Roman" w:hAnsi="Times New Roman" w:cs="Times New Roman"/>
          <w:sz w:val="24"/>
          <w:szCs w:val="24"/>
        </w:rPr>
        <w:t>) является сотрудником Компании и имеет право подписывать контракты на поставку товаров / работ / услуг и все вспомогательные документы от имени Компании.]</w:t>
      </w:r>
    </w:p>
    <w:p w14:paraId="70C6C048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Сведения о регистрации компании и ее учредительные документы доступны для проверки и контроля на следующем официальном веб-портале государственного регистратора:</w:t>
      </w:r>
    </w:p>
    <w:p w14:paraId="13CB83D8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018DA859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22">
        <w:rPr>
          <w:rFonts w:ascii="Times New Roman" w:hAnsi="Times New Roman" w:cs="Times New Roman"/>
          <w:i/>
          <w:sz w:val="24"/>
          <w:szCs w:val="24"/>
        </w:rPr>
        <w:t>(Пожалуйста, укажите действующую ссылку на соответствующий портал и укажите ее в тексте электронного письма).</w:t>
      </w:r>
    </w:p>
    <w:p w14:paraId="32801E9F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Мы подтверждаем, что подтверждающая документация и / или информация, доступная на данном интернет-портале, являются полными, действительными и точными на дату настоящего письма.</w:t>
      </w:r>
    </w:p>
    <w:p w14:paraId="78238DC1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14:paraId="07022236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77E71B80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Подпись _______________</w:t>
      </w:r>
    </w:p>
    <w:p w14:paraId="7816EBF1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>Полное имя _______________</w:t>
      </w:r>
    </w:p>
    <w:p w14:paraId="226672DD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</w:rPr>
        <w:t xml:space="preserve">Должность _________________ </w:t>
      </w:r>
      <w:r w:rsidRPr="00765F22">
        <w:rPr>
          <w:rFonts w:ascii="Times New Roman" w:hAnsi="Times New Roman" w:cs="Times New Roman"/>
          <w:b/>
          <w:i/>
          <w:sz w:val="24"/>
          <w:szCs w:val="24"/>
        </w:rPr>
        <w:t xml:space="preserve">[Примечание для Компании: данное письмо должно быть подписано лицами (за исключением сотрудника, назначенного в качестве лица, имеющего право подписи), занимающими более высокие должности, чем сотрудник, назначенный в качестве лица, имеющего право подписи, имеющими полномочия давать такие </w:t>
      </w:r>
      <w:r w:rsidRPr="00765F22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заверения, например, Секретарь компании, Директора, Исполнительное руководство и т. д.]</w:t>
      </w:r>
    </w:p>
    <w:p w14:paraId="4F515AEE" w14:textId="77777777" w:rsidR="006C4022" w:rsidRPr="00765F22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14:paraId="7F1A43B5" w14:textId="77777777" w:rsidR="006C4022" w:rsidRPr="00F44CFD" w:rsidRDefault="006C4022" w:rsidP="006C4022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65F22">
        <w:rPr>
          <w:rFonts w:ascii="Times New Roman" w:hAnsi="Times New Roman" w:cs="Times New Roman"/>
          <w:sz w:val="24"/>
          <w:szCs w:val="24"/>
          <w:lang w:val="en-GB"/>
        </w:rPr>
        <w:t>                    </w:t>
      </w:r>
      <w:r w:rsidRPr="00765F22">
        <w:rPr>
          <w:rFonts w:ascii="Times New Roman" w:hAnsi="Times New Roman" w:cs="Times New Roman"/>
          <w:sz w:val="24"/>
          <w:szCs w:val="24"/>
        </w:rPr>
        <w:t>Печать (если у Компании имеется печать)</w:t>
      </w:r>
    </w:p>
    <w:p w14:paraId="64822FEB" w14:textId="77777777" w:rsidR="00F128E7" w:rsidRDefault="00F128E7"/>
    <w:sectPr w:rsidR="00F128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22"/>
    <w:rsid w:val="006C4022"/>
    <w:rsid w:val="00F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21AC"/>
  <w15:chartTrackingRefBased/>
  <w15:docId w15:val="{E21D5E0D-431F-48DD-B9C5-34C2726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0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Kuralay Abildinova</dc:creator>
  <cp:keywords/>
  <dc:description/>
  <cp:lastModifiedBy>Kuralay Abildinova</cp:lastModifiedBy>
  <cp:revision>1</cp:revision>
  <dcterms:created xsi:type="dcterms:W3CDTF">2021-09-30T03:32:00Z</dcterms:created>
  <dcterms:modified xsi:type="dcterms:W3CDTF">2021-09-30T03:32:00Z</dcterms:modified>
</cp:coreProperties>
</file>